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885C63">
      <w:pPr>
        <w:spacing w:after="0"/>
        <w:ind w:left="3774"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885C63" w:rsidRDefault="00885C63" w:rsidP="00885C63">
      <w:pPr>
        <w:spacing w:after="0"/>
      </w:pPr>
    </w:p>
    <w:p w:rsidR="00885C63" w:rsidRPr="00F67112" w:rsidRDefault="00885C63" w:rsidP="00AF7CDB">
      <w:pPr>
        <w:rPr>
          <w:lang w:val="tt-RU"/>
        </w:rPr>
        <w:sectPr w:rsidR="00885C63" w:rsidRPr="00F67112">
          <w:type w:val="continuous"/>
          <w:pgSz w:w="16833" w:h="11908" w:orient="landscape"/>
          <w:pgMar w:top="1134" w:right="850" w:bottom="991" w:left="1701" w:header="720" w:footer="720" w:gutter="0"/>
          <w:cols w:num="3" w:space="708" w:equalWidth="0">
            <w:col w:w="3777" w:space="654"/>
            <w:col w:w="3892" w:space="653"/>
            <w:col w:w="5304"/>
          </w:cols>
        </w:sectPr>
      </w:pPr>
    </w:p>
    <w:p w:rsidR="00DC714C" w:rsidRPr="00F67112" w:rsidRDefault="00FC0B0E" w:rsidP="00F67112">
      <w:pPr>
        <w:spacing w:after="0" w:line="240" w:lineRule="auto"/>
        <w:jc w:val="center"/>
        <w:rPr>
          <w:rFonts w:ascii="Times New Roman" w:hAnsi="Times New Roman" w:cs="Times New Roman"/>
          <w:b/>
          <w:bCs/>
          <w:color w:val="000000"/>
          <w:spacing w:val="-2"/>
          <w:sz w:val="28"/>
          <w:szCs w:val="28"/>
          <w:lang w:val="tt-RU"/>
        </w:rPr>
      </w:pPr>
      <w:r w:rsidRPr="00997597">
        <w:rPr>
          <w:rFonts w:ascii="Times New Roman" w:eastAsia="Calibri" w:hAnsi="Times New Roman" w:cs="Times New Roman"/>
          <w:b/>
          <w:color w:val="333333"/>
          <w:sz w:val="28"/>
          <w:szCs w:val="28"/>
          <w:lang w:val="tt-RU" w:eastAsia="en-US"/>
        </w:rPr>
        <w:lastRenderedPageBreak/>
        <w:t xml:space="preserve">Уку курсын </w:t>
      </w:r>
      <w:r w:rsidR="00F67112">
        <w:rPr>
          <w:rFonts w:ascii="Times New Roman" w:eastAsia="Calibri" w:hAnsi="Times New Roman" w:cs="Times New Roman"/>
          <w:b/>
          <w:color w:val="333333"/>
          <w:sz w:val="28"/>
          <w:szCs w:val="28"/>
          <w:lang w:val="tt-RU" w:eastAsia="en-US"/>
        </w:rPr>
        <w:t xml:space="preserve"> </w:t>
      </w:r>
      <w:r w:rsidRPr="00997597">
        <w:rPr>
          <w:rFonts w:ascii="Times New Roman" w:eastAsia="Calibri" w:hAnsi="Times New Roman" w:cs="Times New Roman"/>
          <w:b/>
          <w:color w:val="333333"/>
          <w:sz w:val="28"/>
          <w:szCs w:val="28"/>
          <w:lang w:val="tt-RU" w:eastAsia="en-US"/>
        </w:rPr>
        <w:t xml:space="preserve">үзләштерүнең </w:t>
      </w:r>
      <w:r w:rsidR="00F67112">
        <w:rPr>
          <w:rFonts w:ascii="Times New Roman" w:eastAsia="Calibri" w:hAnsi="Times New Roman" w:cs="Times New Roman"/>
          <w:b/>
          <w:color w:val="333333"/>
          <w:sz w:val="28"/>
          <w:szCs w:val="28"/>
          <w:lang w:val="tt-RU" w:eastAsia="en-US"/>
        </w:rPr>
        <w:t xml:space="preserve"> </w:t>
      </w:r>
      <w:r w:rsidRPr="00997597">
        <w:rPr>
          <w:rFonts w:ascii="Times New Roman" w:eastAsia="Calibri" w:hAnsi="Times New Roman" w:cs="Times New Roman"/>
          <w:b/>
          <w:color w:val="333333"/>
          <w:sz w:val="28"/>
          <w:szCs w:val="28"/>
          <w:lang w:val="tt-RU" w:eastAsia="en-US"/>
        </w:rPr>
        <w:t xml:space="preserve">планлаштырылган </w:t>
      </w:r>
      <w:r w:rsidR="00F67112">
        <w:rPr>
          <w:rFonts w:ascii="Times New Roman" w:eastAsia="Calibri" w:hAnsi="Times New Roman" w:cs="Times New Roman"/>
          <w:b/>
          <w:color w:val="333333"/>
          <w:sz w:val="28"/>
          <w:szCs w:val="28"/>
          <w:lang w:val="tt-RU" w:eastAsia="en-US"/>
        </w:rPr>
        <w:t xml:space="preserve"> </w:t>
      </w:r>
      <w:r w:rsidRPr="00997597">
        <w:rPr>
          <w:rFonts w:ascii="Times New Roman" w:eastAsia="Calibri" w:hAnsi="Times New Roman" w:cs="Times New Roman"/>
          <w:b/>
          <w:color w:val="333333"/>
          <w:sz w:val="28"/>
          <w:szCs w:val="28"/>
          <w:lang w:val="tt-RU" w:eastAsia="en-US"/>
        </w:rPr>
        <w:t>нәтиҗәләре</w:t>
      </w:r>
    </w:p>
    <w:tbl>
      <w:tblPr>
        <w:tblStyle w:val="a3"/>
        <w:tblW w:w="0" w:type="auto"/>
        <w:tblLayout w:type="fixed"/>
        <w:tblLook w:val="04A0" w:firstRow="1" w:lastRow="0" w:firstColumn="1" w:lastColumn="0" w:noHBand="0" w:noVBand="1"/>
      </w:tblPr>
      <w:tblGrid>
        <w:gridCol w:w="1242"/>
        <w:gridCol w:w="4111"/>
        <w:gridCol w:w="4394"/>
        <w:gridCol w:w="3402"/>
        <w:gridCol w:w="1637"/>
      </w:tblGrid>
      <w:tr w:rsidR="008953FE" w:rsidRPr="00FC0B0E" w:rsidTr="00FC0B0E">
        <w:trPr>
          <w:trHeight w:val="281"/>
        </w:trPr>
        <w:tc>
          <w:tcPr>
            <w:tcW w:w="1242" w:type="dxa"/>
            <w:vMerge w:val="restart"/>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 xml:space="preserve">Бүлек исеме  </w:t>
            </w:r>
          </w:p>
        </w:tc>
        <w:tc>
          <w:tcPr>
            <w:tcW w:w="8505" w:type="dxa"/>
            <w:gridSpan w:val="2"/>
            <w:tcBorders>
              <w:bottom w:val="single" w:sz="4" w:space="0" w:color="auto"/>
            </w:tcBorders>
          </w:tcPr>
          <w:p w:rsidR="008953FE" w:rsidRPr="00402838" w:rsidRDefault="008953FE" w:rsidP="00916AB0">
            <w:pPr>
              <w:jc w:val="center"/>
              <w:rPr>
                <w:rFonts w:ascii="Times New Roman" w:hAnsi="Times New Roman" w:cs="Times New Roman"/>
                <w:b/>
                <w:sz w:val="24"/>
                <w:szCs w:val="24"/>
                <w:lang w:val="tt-RU"/>
              </w:rPr>
            </w:pPr>
            <w:r w:rsidRPr="00402838">
              <w:rPr>
                <w:rFonts w:ascii="Times New Roman" w:hAnsi="Times New Roman" w:cs="Times New Roman"/>
                <w:b/>
                <w:sz w:val="24"/>
                <w:szCs w:val="24"/>
              </w:rPr>
              <w:t>Предмет</w:t>
            </w:r>
            <w:r w:rsidRPr="00402838">
              <w:rPr>
                <w:rFonts w:ascii="Times New Roman" w:hAnsi="Times New Roman" w:cs="Times New Roman"/>
                <w:b/>
                <w:sz w:val="24"/>
                <w:szCs w:val="24"/>
                <w:lang w:val="tt-RU"/>
              </w:rPr>
              <w:t xml:space="preserve"> нәтиҗәлә</w:t>
            </w:r>
            <w:proofErr w:type="gramStart"/>
            <w:r w:rsidRPr="00402838">
              <w:rPr>
                <w:rFonts w:ascii="Times New Roman" w:hAnsi="Times New Roman" w:cs="Times New Roman"/>
                <w:b/>
                <w:sz w:val="24"/>
                <w:szCs w:val="24"/>
                <w:lang w:val="tt-RU"/>
              </w:rPr>
              <w:t>р</w:t>
            </w:r>
            <w:proofErr w:type="gramEnd"/>
            <w:r w:rsidRPr="00402838">
              <w:rPr>
                <w:rFonts w:ascii="Times New Roman" w:hAnsi="Times New Roman" w:cs="Times New Roman"/>
                <w:b/>
                <w:sz w:val="24"/>
                <w:szCs w:val="24"/>
                <w:lang w:val="tt-RU"/>
              </w:rPr>
              <w:t xml:space="preserve">  </w:t>
            </w:r>
          </w:p>
        </w:tc>
        <w:tc>
          <w:tcPr>
            <w:tcW w:w="3402" w:type="dxa"/>
            <w:vMerge w:val="restart"/>
          </w:tcPr>
          <w:p w:rsidR="008953FE" w:rsidRPr="00402838" w:rsidRDefault="008953FE" w:rsidP="00916AB0">
            <w:pPr>
              <w:rPr>
                <w:rFonts w:ascii="Times New Roman" w:hAnsi="Times New Roman" w:cs="Times New Roman"/>
                <w:b/>
                <w:sz w:val="24"/>
                <w:szCs w:val="24"/>
                <w:lang w:val="tt-RU"/>
              </w:rPr>
            </w:pPr>
            <w:proofErr w:type="spellStart"/>
            <w:r w:rsidRPr="00402838">
              <w:rPr>
                <w:rFonts w:ascii="Times New Roman" w:hAnsi="Times New Roman" w:cs="Times New Roman"/>
                <w:b/>
                <w:sz w:val="24"/>
                <w:szCs w:val="24"/>
              </w:rPr>
              <w:t>Метапредмет</w:t>
            </w:r>
            <w:proofErr w:type="spellEnd"/>
            <w:r w:rsidRPr="00402838">
              <w:rPr>
                <w:rFonts w:ascii="Times New Roman" w:hAnsi="Times New Roman" w:cs="Times New Roman"/>
                <w:b/>
                <w:sz w:val="24"/>
                <w:szCs w:val="24"/>
                <w:lang w:val="tt-RU"/>
              </w:rPr>
              <w:t xml:space="preserve"> нәтиҗәләр  </w:t>
            </w:r>
          </w:p>
        </w:tc>
        <w:tc>
          <w:tcPr>
            <w:tcW w:w="1637" w:type="dxa"/>
            <w:vMerge w:val="restart"/>
          </w:tcPr>
          <w:p w:rsidR="008953FE" w:rsidRDefault="008953FE" w:rsidP="00FC0B0E">
            <w:pPr>
              <w:rPr>
                <w:rFonts w:ascii="Times New Roman" w:hAnsi="Times New Roman" w:cs="Times New Roman"/>
                <w:b/>
                <w:sz w:val="24"/>
                <w:szCs w:val="24"/>
                <w:lang w:val="tt-RU"/>
              </w:rPr>
            </w:pPr>
            <w:r w:rsidRPr="00402838">
              <w:rPr>
                <w:rFonts w:ascii="Times New Roman" w:hAnsi="Times New Roman" w:cs="Times New Roman"/>
                <w:b/>
                <w:sz w:val="24"/>
                <w:szCs w:val="24"/>
                <w:lang w:val="tt-RU"/>
              </w:rPr>
              <w:t xml:space="preserve"> Шәх</w:t>
            </w:r>
            <w:r w:rsidR="00FC0B0E">
              <w:rPr>
                <w:rFonts w:ascii="Times New Roman" w:hAnsi="Times New Roman" w:cs="Times New Roman"/>
                <w:b/>
                <w:sz w:val="24"/>
                <w:szCs w:val="24"/>
                <w:lang w:val="tt-RU"/>
              </w:rPr>
              <w:t xml:space="preserve">си </w:t>
            </w:r>
          </w:p>
          <w:p w:rsidR="00FC0B0E" w:rsidRPr="00402838" w:rsidRDefault="00FC0B0E" w:rsidP="00FC0B0E">
            <w:pPr>
              <w:rPr>
                <w:rFonts w:ascii="Times New Roman" w:hAnsi="Times New Roman" w:cs="Times New Roman"/>
                <w:b/>
                <w:sz w:val="24"/>
                <w:szCs w:val="24"/>
                <w:lang w:val="tt-RU"/>
              </w:rPr>
            </w:pPr>
            <w:r w:rsidRPr="00402838">
              <w:rPr>
                <w:rFonts w:ascii="Times New Roman" w:hAnsi="Times New Roman" w:cs="Times New Roman"/>
                <w:b/>
                <w:sz w:val="24"/>
                <w:szCs w:val="24"/>
                <w:lang w:val="tt-RU"/>
              </w:rPr>
              <w:t>нәтиҗәләр</w:t>
            </w:r>
          </w:p>
        </w:tc>
      </w:tr>
      <w:tr w:rsidR="008953FE" w:rsidRPr="00402838" w:rsidTr="00FC0B0E">
        <w:trPr>
          <w:trHeight w:val="240"/>
        </w:trPr>
        <w:tc>
          <w:tcPr>
            <w:tcW w:w="1242" w:type="dxa"/>
            <w:vMerge/>
          </w:tcPr>
          <w:p w:rsidR="008953FE" w:rsidRPr="00402838" w:rsidRDefault="008953FE" w:rsidP="00916AB0">
            <w:pPr>
              <w:rPr>
                <w:rFonts w:ascii="Times New Roman" w:hAnsi="Times New Roman" w:cs="Times New Roman"/>
                <w:sz w:val="24"/>
                <w:szCs w:val="24"/>
                <w:lang w:val="tt-RU"/>
              </w:rPr>
            </w:pPr>
          </w:p>
        </w:tc>
        <w:tc>
          <w:tcPr>
            <w:tcW w:w="4111" w:type="dxa"/>
            <w:tcBorders>
              <w:top w:val="single" w:sz="4" w:space="0" w:color="auto"/>
              <w:bottom w:val="single" w:sz="4" w:space="0" w:color="auto"/>
            </w:tcBorders>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 xml:space="preserve"> </w:t>
            </w:r>
            <w:r w:rsidRPr="00402838">
              <w:rPr>
                <w:rFonts w:ascii="Times New Roman" w:eastAsia="Times New Roman" w:hAnsi="Times New Roman" w:cs="Times New Roman"/>
                <w:b/>
                <w:bCs/>
                <w:color w:val="000000"/>
                <w:sz w:val="24"/>
                <w:szCs w:val="24"/>
                <w:lang w:val="tt-RU"/>
              </w:rPr>
              <w:t>Укучы өйрәнә</w:t>
            </w:r>
            <w:r w:rsidR="00FC0B0E">
              <w:rPr>
                <w:rFonts w:ascii="Times New Roman" w:eastAsia="Times New Roman" w:hAnsi="Times New Roman" w:cs="Times New Roman"/>
                <w:b/>
                <w:bCs/>
                <w:color w:val="000000"/>
                <w:sz w:val="24"/>
                <w:szCs w:val="24"/>
                <w:lang w:val="tt-RU"/>
              </w:rPr>
              <w:t>чәк</w:t>
            </w:r>
            <w:r w:rsidRPr="00402838">
              <w:rPr>
                <w:rFonts w:ascii="Times New Roman" w:eastAsia="Times New Roman" w:hAnsi="Times New Roman" w:cs="Times New Roman"/>
                <w:b/>
                <w:bCs/>
                <w:color w:val="000000"/>
                <w:sz w:val="24"/>
                <w:szCs w:val="24"/>
                <w:lang w:val="tt-RU"/>
              </w:rPr>
              <w:t xml:space="preserve">  </w:t>
            </w:r>
          </w:p>
        </w:tc>
        <w:tc>
          <w:tcPr>
            <w:tcW w:w="4394" w:type="dxa"/>
            <w:tcBorders>
              <w:top w:val="single" w:sz="4" w:space="0" w:color="auto"/>
              <w:bottom w:val="single" w:sz="4" w:space="0" w:color="auto"/>
            </w:tcBorders>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 xml:space="preserve"> </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b/>
                <w:sz w:val="24"/>
                <w:szCs w:val="24"/>
                <w:lang w:val="tt-RU"/>
              </w:rPr>
              <w:t xml:space="preserve"> </w:t>
            </w:r>
            <w:r w:rsidR="00FC0B0E">
              <w:rPr>
                <w:rFonts w:ascii="Times New Roman" w:hAnsi="Times New Roman" w:cs="Times New Roman"/>
                <w:sz w:val="24"/>
                <w:szCs w:val="24"/>
                <w:lang w:val="tt-RU"/>
              </w:rPr>
              <w:t>Укучы</w:t>
            </w:r>
            <w:r w:rsidRPr="00402838">
              <w:rPr>
                <w:rFonts w:ascii="Times New Roman" w:hAnsi="Times New Roman" w:cs="Times New Roman"/>
                <w:sz w:val="24"/>
                <w:szCs w:val="24"/>
                <w:lang w:val="tt-RU"/>
              </w:rPr>
              <w:t xml:space="preserve"> өйрәнергә мөмкинлек алачак:</w:t>
            </w:r>
          </w:p>
          <w:p w:rsidR="008953FE" w:rsidRPr="00402838" w:rsidRDefault="008953FE" w:rsidP="00916AB0">
            <w:pPr>
              <w:rPr>
                <w:rFonts w:ascii="Times New Roman" w:hAnsi="Times New Roman" w:cs="Times New Roman"/>
                <w:b/>
                <w:sz w:val="24"/>
                <w:szCs w:val="24"/>
                <w:lang w:val="tt-RU"/>
              </w:rPr>
            </w:pPr>
          </w:p>
        </w:tc>
        <w:tc>
          <w:tcPr>
            <w:tcW w:w="3402" w:type="dxa"/>
            <w:vMerge/>
          </w:tcPr>
          <w:p w:rsidR="008953FE" w:rsidRPr="00402838" w:rsidRDefault="008953FE" w:rsidP="00916AB0">
            <w:pPr>
              <w:rPr>
                <w:rFonts w:ascii="Times New Roman" w:hAnsi="Times New Roman" w:cs="Times New Roman"/>
                <w:sz w:val="24"/>
                <w:szCs w:val="24"/>
              </w:rPr>
            </w:pPr>
          </w:p>
        </w:tc>
        <w:tc>
          <w:tcPr>
            <w:tcW w:w="1637" w:type="dxa"/>
            <w:vMerge/>
          </w:tcPr>
          <w:p w:rsidR="008953FE" w:rsidRPr="00402838" w:rsidRDefault="008953FE" w:rsidP="00916AB0">
            <w:pPr>
              <w:rPr>
                <w:rFonts w:ascii="Times New Roman" w:hAnsi="Times New Roman" w:cs="Times New Roman"/>
                <w:sz w:val="24"/>
                <w:szCs w:val="24"/>
              </w:rPr>
            </w:pPr>
          </w:p>
        </w:tc>
      </w:tr>
      <w:tr w:rsidR="008953FE" w:rsidRPr="00402838" w:rsidTr="00FC0B0E">
        <w:trPr>
          <w:trHeight w:val="240"/>
        </w:trPr>
        <w:tc>
          <w:tcPr>
            <w:tcW w:w="1242" w:type="dxa"/>
          </w:tcPr>
          <w:p w:rsidR="008953FE" w:rsidRPr="00402838" w:rsidRDefault="008953FE" w:rsidP="00916AB0">
            <w:pPr>
              <w:rPr>
                <w:rFonts w:ascii="Times New Roman" w:hAnsi="Times New Roman" w:cs="Times New Roman"/>
                <w:sz w:val="24"/>
                <w:szCs w:val="24"/>
              </w:rPr>
            </w:pPr>
            <w:r w:rsidRPr="00402838">
              <w:rPr>
                <w:rFonts w:ascii="Times New Roman" w:hAnsi="Times New Roman" w:cs="Times New Roman"/>
                <w:b/>
                <w:bCs/>
                <w:sz w:val="24"/>
                <w:szCs w:val="24"/>
                <w:lang w:val="tt-RU"/>
              </w:rPr>
              <w:t>«Фонетика, орфография һәм графика»</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lang w:val="tt-RU"/>
              </w:rPr>
            </w:pPr>
            <w:r w:rsidRPr="00402838">
              <w:t xml:space="preserve"> </w:t>
            </w:r>
            <w:r w:rsidRPr="00402838">
              <w:rPr>
                <w:lang w:val="tt-RU"/>
              </w:rPr>
              <w:t xml:space="preserve">– аваз һәм хәрефләрне аерырга өйрәнә; </w:t>
            </w:r>
          </w:p>
          <w:p w:rsidR="008953FE" w:rsidRPr="00402838" w:rsidRDefault="008953FE" w:rsidP="00916AB0">
            <w:pPr>
              <w:pStyle w:val="Default"/>
              <w:jc w:val="both"/>
              <w:rPr>
                <w:color w:val="auto"/>
                <w:lang w:val="tt-RU"/>
              </w:rPr>
            </w:pPr>
            <w:r w:rsidRPr="00402838">
              <w:rPr>
                <w:lang w:val="tt-RU"/>
              </w:rPr>
              <w:t xml:space="preserve">– татар телендәге авазларга характеристика бирә белә: сузык авазларның калын һәм нечкә, тартык авазларның яңгырау һәм саңгырау булуы, аларга бәйле төп фонетик законнар (сингармонизм, ирен гармониясе); </w:t>
            </w:r>
          </w:p>
          <w:p w:rsidR="008953FE" w:rsidRPr="00402838" w:rsidRDefault="008953FE" w:rsidP="00916AB0">
            <w:pPr>
              <w:pStyle w:val="Default"/>
              <w:jc w:val="both"/>
              <w:rPr>
                <w:color w:val="auto"/>
                <w:lang w:val="tt-RU"/>
              </w:rPr>
            </w:pPr>
            <w:r w:rsidRPr="00402838">
              <w:rPr>
                <w:color w:val="auto"/>
                <w:lang w:val="tt-RU"/>
              </w:rPr>
              <w:t xml:space="preserve">– татар алфавитын, андагы хәрефләрнең урнашу тәртибен белә, сүзләрне алфавит тәртибендә урнаштыру һәм кирәкле мәгълүматны эзләп табу өчен, алфавиттан файдаланырга өйрәнә. </w:t>
            </w:r>
          </w:p>
          <w:p w:rsidR="008953FE" w:rsidRPr="00402838" w:rsidRDefault="008953FE" w:rsidP="00916AB0">
            <w:pPr>
              <w:rPr>
                <w:rFonts w:ascii="Times New Roman" w:hAnsi="Times New Roman" w:cs="Times New Roman"/>
                <w:sz w:val="24"/>
                <w:szCs w:val="24"/>
                <w:lang w:val="tt-RU"/>
              </w:rPr>
            </w:pPr>
          </w:p>
          <w:p w:rsidR="008953FE" w:rsidRPr="00402838" w:rsidRDefault="008953FE" w:rsidP="00916AB0">
            <w:pPr>
              <w:rPr>
                <w:rFonts w:ascii="Times New Roman" w:hAnsi="Times New Roman" w:cs="Times New Roman"/>
                <w:b/>
                <w:sz w:val="24"/>
                <w:szCs w:val="24"/>
                <w:lang w:val="tt-RU"/>
              </w:rPr>
            </w:pPr>
          </w:p>
        </w:tc>
        <w:tc>
          <w:tcPr>
            <w:tcW w:w="4394" w:type="dxa"/>
            <w:tcBorders>
              <w:top w:val="single" w:sz="4" w:space="0" w:color="auto"/>
              <w:bottom w:val="single" w:sz="4" w:space="0" w:color="auto"/>
            </w:tcBorders>
          </w:tcPr>
          <w:p w:rsidR="008953FE" w:rsidRPr="00402838" w:rsidRDefault="008953FE" w:rsidP="00916AB0">
            <w:pPr>
              <w:pStyle w:val="Default"/>
              <w:spacing w:after="27"/>
              <w:rPr>
                <w:color w:val="auto"/>
                <w:lang w:val="tt-RU"/>
              </w:rPr>
            </w:pPr>
            <w:r w:rsidRPr="00402838">
              <w:rPr>
                <w:lang w:val="tt-RU"/>
              </w:rPr>
              <w:t xml:space="preserve"> </w:t>
            </w:r>
            <w:r w:rsidRPr="00402838">
              <w:rPr>
                <w:color w:val="auto"/>
                <w:lang w:val="tt-RU"/>
              </w:rPr>
              <w:t xml:space="preserve">– </w:t>
            </w:r>
            <w:r w:rsidRPr="00402838">
              <w:rPr>
                <w:iCs/>
                <w:color w:val="auto"/>
                <w:lang w:val="tt-RU"/>
              </w:rPr>
              <w:t xml:space="preserve">сүзләргә фонетик-график (аваз-хәреф) анализы ясый, дәреслектәге үрнәк буенча сүзләрне мөстәкыйль рәвештә тикшерә һәм аның дөреслеген дәлилли; </w:t>
            </w:r>
          </w:p>
          <w:p w:rsidR="008953FE" w:rsidRPr="00402838" w:rsidRDefault="008953FE" w:rsidP="00916AB0">
            <w:pPr>
              <w:pStyle w:val="Default"/>
              <w:spacing w:after="27"/>
              <w:rPr>
                <w:color w:val="auto"/>
                <w:lang w:val="tt-RU"/>
              </w:rPr>
            </w:pPr>
            <w:r w:rsidRPr="00402838">
              <w:rPr>
                <w:color w:val="auto"/>
                <w:lang w:val="tt-RU"/>
              </w:rPr>
              <w:t xml:space="preserve">– </w:t>
            </w:r>
            <w:r w:rsidRPr="00402838">
              <w:rPr>
                <w:iCs/>
                <w:color w:val="auto"/>
                <w:lang w:val="tt-RU"/>
              </w:rPr>
              <w:t xml:space="preserve">дәреслектә бирелгән материал күләмендә укучы үзенең һәм әңгәмәдәше сөйләмендә татар әдәби теле нормаларын саклый; </w:t>
            </w:r>
          </w:p>
          <w:p w:rsidR="008953FE" w:rsidRPr="00402838" w:rsidRDefault="008953FE" w:rsidP="00916AB0">
            <w:pPr>
              <w:pStyle w:val="Default"/>
              <w:rPr>
                <w:color w:val="auto"/>
                <w:lang w:val="tt-RU"/>
              </w:rPr>
            </w:pPr>
            <w:r w:rsidRPr="00402838">
              <w:rPr>
                <w:color w:val="auto"/>
                <w:lang w:val="tt-RU"/>
              </w:rPr>
              <w:t xml:space="preserve">– </w:t>
            </w:r>
            <w:r w:rsidRPr="00402838">
              <w:rPr>
                <w:iCs/>
                <w:color w:val="auto"/>
                <w:lang w:val="tt-RU"/>
              </w:rPr>
              <w:t xml:space="preserve">сүзне дөрес әйтү-әйтмәве яки сүз басымын дөрес кую-куймавы хакында икеләнгән очракта, укучы үз җавабының дөреслеген дәреслектәге сүзлекчәдән карап яки укытучыдан мөстәкыйль рәвештә сорап белә ала. </w:t>
            </w:r>
          </w:p>
          <w:p w:rsidR="008953FE" w:rsidRPr="00402838" w:rsidRDefault="008953FE" w:rsidP="00916AB0">
            <w:pPr>
              <w:rPr>
                <w:rFonts w:ascii="Times New Roman" w:hAnsi="Times New Roman" w:cs="Times New Roman"/>
                <w:sz w:val="24"/>
                <w:szCs w:val="24"/>
                <w:lang w:val="tt-RU"/>
              </w:rPr>
            </w:pP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w:t>
            </w:r>
          </w:p>
          <w:p w:rsidR="008953FE" w:rsidRPr="00402838" w:rsidRDefault="008953FE" w:rsidP="00916AB0">
            <w:pPr>
              <w:rPr>
                <w:rFonts w:ascii="Times New Roman" w:hAnsi="Times New Roman" w:cs="Times New Roman"/>
                <w:b/>
                <w:sz w:val="24"/>
                <w:szCs w:val="24"/>
                <w:lang w:val="tt-RU"/>
              </w:rPr>
            </w:pPr>
          </w:p>
        </w:tc>
        <w:tc>
          <w:tcPr>
            <w:tcW w:w="3402" w:type="dxa"/>
            <w:vMerge w:val="restart"/>
          </w:tcPr>
          <w:p w:rsidR="008953FE" w:rsidRPr="00402838" w:rsidRDefault="008953FE" w:rsidP="00916AB0">
            <w:pPr>
              <w:spacing w:line="240" w:lineRule="atLeast"/>
              <w:jc w:val="both"/>
              <w:rPr>
                <w:rFonts w:ascii="Times New Roman" w:hAnsi="Times New Roman" w:cs="Times New Roman"/>
                <w:b/>
                <w:sz w:val="24"/>
                <w:szCs w:val="24"/>
                <w:lang w:val="tt-RU"/>
              </w:rPr>
            </w:pPr>
            <w:r w:rsidRPr="00402838">
              <w:rPr>
                <w:rFonts w:ascii="Times New Roman" w:hAnsi="Times New Roman" w:cs="Times New Roman"/>
                <w:b/>
                <w:sz w:val="24"/>
                <w:szCs w:val="24"/>
                <w:lang w:val="tt-RU"/>
              </w:rPr>
              <w:t>Танып белү универсаль уку гамәлләре</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Укучылар өйрәнәчәк:</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мөһим бәйләнешләрне аерып чыгару нигезендә кагыйдә формалаштырырга;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күнегүләрне мөстәкыйл эшләү алымнарын үзләштерергә;</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тәкъдим ителгән план буенча телдән аңлатырга;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материал</w:t>
            </w:r>
            <w:r w:rsidRPr="00402838">
              <w:rPr>
                <w:rFonts w:ascii="Times New Roman" w:hAnsi="Times New Roman" w:cs="Times New Roman"/>
                <w:sz w:val="24"/>
                <w:szCs w:val="24"/>
              </w:rPr>
              <w:t xml:space="preserve">ь объект, таблица, </w:t>
            </w:r>
            <w:r w:rsidRPr="00402838">
              <w:rPr>
                <w:rFonts w:ascii="Times New Roman" w:hAnsi="Times New Roman" w:cs="Times New Roman"/>
                <w:sz w:val="24"/>
                <w:szCs w:val="24"/>
                <w:lang w:val="tt-RU"/>
              </w:rPr>
              <w:t>рәсем, схемалар, сүзлекләр кулланырга;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бирелгән алгоритм буенча күнегүләр башкарырга;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фикерләүдә логик чылбыр төзергә;</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уку мәсьәләләрен модельләштерүдә билгеләр (символлар) кулланырга.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b/>
                <w:sz w:val="24"/>
                <w:szCs w:val="24"/>
                <w:lang w:val="tt-RU"/>
              </w:rPr>
              <w:t>Коммуникатив универсал</w:t>
            </w:r>
            <w:r w:rsidRPr="00402838">
              <w:rPr>
                <w:rFonts w:ascii="Times New Roman" w:hAnsi="Times New Roman" w:cs="Times New Roman"/>
                <w:b/>
                <w:sz w:val="24"/>
                <w:szCs w:val="24"/>
              </w:rPr>
              <w:t>ь</w:t>
            </w:r>
            <w:r w:rsidRPr="00402838">
              <w:rPr>
                <w:rFonts w:ascii="Times New Roman" w:hAnsi="Times New Roman" w:cs="Times New Roman"/>
                <w:b/>
                <w:sz w:val="24"/>
                <w:szCs w:val="24"/>
                <w:lang w:val="tt-RU"/>
              </w:rPr>
              <w:t xml:space="preserve"> уку гамәлләре</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Укучылар өйрәнәчәк:</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партадаш күрше белән яисә төркемдә хезмәттәшлек итәргә;</w:t>
            </w:r>
          </w:p>
          <w:p w:rsidR="00F67112"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нинди дә булса предмет </w:t>
            </w:r>
          </w:p>
          <w:p w:rsidR="00F67112" w:rsidRDefault="00F67112" w:rsidP="00916AB0">
            <w:pPr>
              <w:spacing w:line="240" w:lineRule="atLeast"/>
              <w:jc w:val="both"/>
              <w:rPr>
                <w:rFonts w:ascii="Times New Roman" w:hAnsi="Times New Roman" w:cs="Times New Roman"/>
                <w:sz w:val="24"/>
                <w:szCs w:val="24"/>
                <w:lang w:val="tt-RU"/>
              </w:rPr>
            </w:pP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lastRenderedPageBreak/>
              <w:t>яисә объектка төрле карашлар булу мөмкинлеген аңларга;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килешергә һәм уртак эшчәнлектә гомуми чишелешкә килергә;</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сораулар формалаштырырга.</w:t>
            </w:r>
          </w:p>
          <w:p w:rsidR="008953FE" w:rsidRPr="00402838" w:rsidRDefault="008953FE" w:rsidP="00916AB0">
            <w:pPr>
              <w:spacing w:line="240" w:lineRule="atLeast"/>
              <w:jc w:val="both"/>
              <w:rPr>
                <w:rFonts w:ascii="Times New Roman" w:hAnsi="Times New Roman" w:cs="Times New Roman"/>
                <w:b/>
                <w:sz w:val="24"/>
                <w:szCs w:val="24"/>
                <w:lang w:val="tt-RU"/>
              </w:rPr>
            </w:pPr>
            <w:r w:rsidRPr="00402838">
              <w:rPr>
                <w:rFonts w:ascii="Times New Roman" w:hAnsi="Times New Roman" w:cs="Times New Roman"/>
                <w:b/>
                <w:sz w:val="24"/>
                <w:szCs w:val="24"/>
                <w:lang w:val="tt-RU"/>
              </w:rPr>
              <w:t>Регулятив универсал</w:t>
            </w:r>
            <w:r w:rsidRPr="00402838">
              <w:rPr>
                <w:rFonts w:ascii="Times New Roman" w:hAnsi="Times New Roman" w:cs="Times New Roman"/>
                <w:b/>
                <w:sz w:val="24"/>
                <w:szCs w:val="24"/>
              </w:rPr>
              <w:t>ь</w:t>
            </w:r>
            <w:r w:rsidRPr="00402838">
              <w:rPr>
                <w:rFonts w:ascii="Times New Roman" w:hAnsi="Times New Roman" w:cs="Times New Roman"/>
                <w:b/>
                <w:sz w:val="24"/>
                <w:szCs w:val="24"/>
                <w:lang w:val="tt-RU"/>
              </w:rPr>
              <w:t xml:space="preserve"> уку гамәлләре</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Укучылар өйрәнәчәк:</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таблица буенча кагыйдәнең дөреслеген тикшерегә;</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гамәлләрне таләп ителгән вакытта башларга һәм тәмамларга;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кагыйдә, инструкцияләрне истә тотарга һәм шуларга ияреп гамәлләр кылырга;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максатка кагылышсыз гамәлләрдән тыелырга;</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сәбәпле-нәтиҗәле бәйләнешләр урнаштырырга.</w:t>
            </w:r>
          </w:p>
          <w:p w:rsidR="008953FE" w:rsidRPr="00402838" w:rsidRDefault="008953FE" w:rsidP="00916AB0">
            <w:pPr>
              <w:spacing w:line="240" w:lineRule="atLeast"/>
              <w:jc w:val="both"/>
              <w:rPr>
                <w:rFonts w:ascii="Times New Roman" w:hAnsi="Times New Roman" w:cs="Times New Roman"/>
                <w:sz w:val="24"/>
                <w:szCs w:val="24"/>
                <w:lang w:val="tt-RU"/>
              </w:rPr>
            </w:pPr>
          </w:p>
          <w:p w:rsidR="008953FE" w:rsidRPr="00402838" w:rsidRDefault="008953FE" w:rsidP="00916AB0">
            <w:pPr>
              <w:rPr>
                <w:rFonts w:ascii="Times New Roman" w:hAnsi="Times New Roman" w:cs="Times New Roman"/>
                <w:sz w:val="24"/>
                <w:szCs w:val="24"/>
                <w:lang w:val="tt-RU"/>
              </w:rPr>
            </w:pPr>
          </w:p>
        </w:tc>
        <w:tc>
          <w:tcPr>
            <w:tcW w:w="1637" w:type="dxa"/>
            <w:vMerge w:val="restart"/>
          </w:tcPr>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lastRenderedPageBreak/>
              <w:t>Укучыларда формалашачак:</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татар теле фәненә танып белү кызыксынуы;</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дәреслек геройларына һәм партадаш күршеңә ярдәм итү инициативасы;</w:t>
            </w:r>
          </w:p>
          <w:p w:rsidR="008953FE" w:rsidRPr="00402838" w:rsidRDefault="008953FE" w:rsidP="00916AB0">
            <w:pPr>
              <w:spacing w:line="240" w:lineRule="atLeast"/>
              <w:jc w:val="both"/>
              <w:rPr>
                <w:rFonts w:ascii="Times New Roman" w:hAnsi="Times New Roman" w:cs="Times New Roman"/>
                <w:sz w:val="24"/>
                <w:szCs w:val="24"/>
                <w:lang w:val="tt-RU"/>
              </w:rPr>
            </w:pPr>
            <w:r w:rsidRPr="00402838">
              <w:rPr>
                <w:rFonts w:ascii="Times New Roman" w:hAnsi="Times New Roman" w:cs="Times New Roman"/>
                <w:sz w:val="24"/>
                <w:szCs w:val="24"/>
                <w:lang w:val="tt-RU"/>
              </w:rPr>
              <w:t xml:space="preserve">   • үз уңышларың/уңышсызлыкларыңның сәбәпләре турында фикер йөртү;</w:t>
            </w:r>
          </w:p>
          <w:p w:rsidR="008953FE" w:rsidRPr="00402838" w:rsidRDefault="008953FE" w:rsidP="00916AB0">
            <w:pPr>
              <w:rPr>
                <w:rFonts w:ascii="Times New Roman" w:hAnsi="Times New Roman" w:cs="Times New Roman"/>
                <w:sz w:val="24"/>
                <w:szCs w:val="24"/>
              </w:rPr>
            </w:pPr>
            <w:r w:rsidRPr="00402838">
              <w:rPr>
                <w:rFonts w:ascii="Times New Roman" w:hAnsi="Times New Roman" w:cs="Times New Roman"/>
                <w:sz w:val="24"/>
                <w:szCs w:val="24"/>
                <w:lang w:val="tt-RU"/>
              </w:rPr>
              <w:t xml:space="preserve">   • нормалардан тайпылышны күрү;</w:t>
            </w:r>
          </w:p>
        </w:tc>
      </w:tr>
      <w:tr w:rsidR="008953FE" w:rsidRPr="00402838" w:rsidTr="00FC0B0E">
        <w:trPr>
          <w:trHeight w:val="240"/>
        </w:trPr>
        <w:tc>
          <w:tcPr>
            <w:tcW w:w="1242" w:type="dxa"/>
          </w:tcPr>
          <w:p w:rsidR="008953FE" w:rsidRPr="00402838" w:rsidRDefault="008953FE" w:rsidP="00916AB0">
            <w:pPr>
              <w:rPr>
                <w:rFonts w:ascii="Times New Roman" w:hAnsi="Times New Roman" w:cs="Times New Roman"/>
                <w:sz w:val="24"/>
                <w:szCs w:val="24"/>
              </w:rPr>
            </w:pPr>
            <w:r w:rsidRPr="00402838">
              <w:rPr>
                <w:rFonts w:ascii="Times New Roman" w:hAnsi="Times New Roman" w:cs="Times New Roman"/>
                <w:b/>
                <w:bCs/>
                <w:sz w:val="24"/>
                <w:szCs w:val="24"/>
                <w:lang w:val="tt-RU"/>
              </w:rPr>
              <w:t>«Сүз төзелеше (морфемика)»</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color w:val="auto"/>
                <w:lang w:val="tt-RU"/>
              </w:rPr>
            </w:pPr>
            <w:r w:rsidRPr="00402838">
              <w:rPr>
                <w:color w:val="auto"/>
                <w:lang w:val="tt-RU"/>
              </w:rPr>
              <w:t xml:space="preserve">– сүзләрнең тамырын билгели; </w:t>
            </w:r>
          </w:p>
          <w:p w:rsidR="008953FE" w:rsidRPr="00402838" w:rsidRDefault="008953FE" w:rsidP="00916AB0">
            <w:pPr>
              <w:pStyle w:val="Default"/>
              <w:spacing w:after="27"/>
              <w:jc w:val="both"/>
              <w:rPr>
                <w:color w:val="auto"/>
                <w:lang w:val="tt-RU"/>
              </w:rPr>
            </w:pPr>
            <w:r w:rsidRPr="00402838">
              <w:rPr>
                <w:color w:val="auto"/>
                <w:lang w:val="tt-RU"/>
              </w:rPr>
              <w:t xml:space="preserve">– төрле сүз төркемнәрен ясаучы кушымчаларны таба һәм күрсәтә; </w:t>
            </w:r>
          </w:p>
          <w:p w:rsidR="008953FE" w:rsidRPr="00402838" w:rsidRDefault="008953FE" w:rsidP="00916AB0">
            <w:pPr>
              <w:rPr>
                <w:rFonts w:ascii="Times New Roman" w:hAnsi="Times New Roman" w:cs="Times New Roman"/>
                <w:b/>
                <w:sz w:val="24"/>
                <w:szCs w:val="24"/>
              </w:rPr>
            </w:pPr>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тамырдаш</w:t>
            </w:r>
            <w:proofErr w:type="spellEnd"/>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сүзләрне</w:t>
            </w:r>
            <w:proofErr w:type="spellEnd"/>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сүз</w:t>
            </w:r>
            <w:proofErr w:type="spellEnd"/>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формаларыннан</w:t>
            </w:r>
            <w:proofErr w:type="spellEnd"/>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аера</w:t>
            </w:r>
            <w:proofErr w:type="spellEnd"/>
            <w:r w:rsidRPr="00402838">
              <w:rPr>
                <w:rFonts w:ascii="Times New Roman" w:hAnsi="Times New Roman" w:cs="Times New Roman"/>
                <w:sz w:val="24"/>
                <w:szCs w:val="24"/>
              </w:rPr>
              <w:t xml:space="preserve"> </w:t>
            </w:r>
            <w:proofErr w:type="spellStart"/>
            <w:r w:rsidRPr="00402838">
              <w:rPr>
                <w:rFonts w:ascii="Times New Roman" w:hAnsi="Times New Roman" w:cs="Times New Roman"/>
                <w:sz w:val="24"/>
                <w:szCs w:val="24"/>
              </w:rPr>
              <w:t>белә</w:t>
            </w:r>
            <w:proofErr w:type="spellEnd"/>
          </w:p>
        </w:tc>
        <w:tc>
          <w:tcPr>
            <w:tcW w:w="4394"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мәгънәле</w:t>
            </w:r>
            <w:proofErr w:type="spellEnd"/>
            <w:r w:rsidRPr="00402838">
              <w:rPr>
                <w:iCs/>
                <w:color w:val="auto"/>
              </w:rPr>
              <w:t xml:space="preserve"> </w:t>
            </w:r>
            <w:proofErr w:type="spellStart"/>
            <w:r w:rsidRPr="00402838">
              <w:rPr>
                <w:iCs/>
                <w:color w:val="auto"/>
              </w:rPr>
              <w:t>кисәкләренең</w:t>
            </w:r>
            <w:proofErr w:type="spellEnd"/>
            <w:r w:rsidRPr="00402838">
              <w:rPr>
                <w:iCs/>
                <w:color w:val="auto"/>
              </w:rPr>
              <w:t xml:space="preserve"> </w:t>
            </w:r>
            <w:proofErr w:type="spellStart"/>
            <w:r w:rsidRPr="00402838">
              <w:rPr>
                <w:iCs/>
                <w:color w:val="auto"/>
              </w:rPr>
              <w:t>чикләре</w:t>
            </w:r>
            <w:proofErr w:type="spellEnd"/>
            <w:r w:rsidRPr="00402838">
              <w:rPr>
                <w:iCs/>
                <w:color w:val="auto"/>
              </w:rPr>
              <w:t xml:space="preserve"> </w:t>
            </w:r>
            <w:proofErr w:type="spellStart"/>
            <w:r w:rsidRPr="00402838">
              <w:rPr>
                <w:iCs/>
                <w:color w:val="auto"/>
              </w:rPr>
              <w:t>ачык</w:t>
            </w:r>
            <w:proofErr w:type="spellEnd"/>
            <w:r w:rsidRPr="00402838">
              <w:rPr>
                <w:iCs/>
                <w:color w:val="auto"/>
              </w:rPr>
              <w:t xml:space="preserve"> </w:t>
            </w:r>
            <w:proofErr w:type="spellStart"/>
            <w:r w:rsidRPr="00402838">
              <w:rPr>
                <w:iCs/>
                <w:color w:val="auto"/>
              </w:rPr>
              <w:t>күренеп</w:t>
            </w:r>
            <w:proofErr w:type="spellEnd"/>
            <w:r w:rsidRPr="00402838">
              <w:rPr>
                <w:iCs/>
                <w:color w:val="auto"/>
              </w:rPr>
              <w:t xml:space="preserve"> </w:t>
            </w:r>
            <w:proofErr w:type="spellStart"/>
            <w:r w:rsidRPr="00402838">
              <w:rPr>
                <w:iCs/>
                <w:color w:val="auto"/>
              </w:rPr>
              <w:t>торган</w:t>
            </w:r>
            <w:proofErr w:type="spellEnd"/>
            <w:r w:rsidRPr="00402838">
              <w:rPr>
                <w:iCs/>
                <w:color w:val="auto"/>
              </w:rPr>
              <w:t xml:space="preserve"> </w:t>
            </w:r>
            <w:proofErr w:type="spellStart"/>
            <w:r w:rsidRPr="00402838">
              <w:rPr>
                <w:iCs/>
                <w:color w:val="auto"/>
              </w:rPr>
              <w:t>сүзләрнең</w:t>
            </w:r>
            <w:proofErr w:type="spellEnd"/>
            <w:r w:rsidRPr="00402838">
              <w:rPr>
                <w:iCs/>
                <w:color w:val="auto"/>
              </w:rPr>
              <w:t xml:space="preserve"> </w:t>
            </w:r>
            <w:proofErr w:type="spellStart"/>
            <w:r w:rsidRPr="00402838">
              <w:rPr>
                <w:iCs/>
                <w:color w:val="auto"/>
              </w:rPr>
              <w:t>төзелешен</w:t>
            </w:r>
            <w:proofErr w:type="spellEnd"/>
            <w:r w:rsidRPr="00402838">
              <w:rPr>
                <w:iCs/>
                <w:color w:val="auto"/>
              </w:rPr>
              <w:t xml:space="preserve"> </w:t>
            </w:r>
            <w:proofErr w:type="spellStart"/>
            <w:r w:rsidRPr="00402838">
              <w:rPr>
                <w:iCs/>
                <w:color w:val="auto"/>
              </w:rPr>
              <w:t>дәреслектә</w:t>
            </w:r>
            <w:proofErr w:type="spellEnd"/>
            <w:r w:rsidRPr="00402838">
              <w:rPr>
                <w:iCs/>
                <w:color w:val="auto"/>
              </w:rPr>
              <w:t xml:space="preserve"> </w:t>
            </w:r>
            <w:proofErr w:type="spellStart"/>
            <w:r w:rsidRPr="00402838">
              <w:rPr>
                <w:iCs/>
                <w:color w:val="auto"/>
              </w:rPr>
              <w:t>бирелгән</w:t>
            </w:r>
            <w:proofErr w:type="spellEnd"/>
            <w:r w:rsidRPr="00402838">
              <w:rPr>
                <w:iCs/>
                <w:color w:val="auto"/>
              </w:rPr>
              <w:t xml:space="preserve"> </w:t>
            </w:r>
            <w:proofErr w:type="spellStart"/>
            <w:r w:rsidRPr="00402838">
              <w:rPr>
                <w:iCs/>
                <w:color w:val="auto"/>
              </w:rPr>
              <w:t>күләмдә</w:t>
            </w:r>
            <w:proofErr w:type="spellEnd"/>
            <w:r w:rsidRPr="00402838">
              <w:rPr>
                <w:iCs/>
                <w:color w:val="auto"/>
              </w:rPr>
              <w:t xml:space="preserve"> </w:t>
            </w:r>
            <w:proofErr w:type="spellStart"/>
            <w:r w:rsidRPr="00402838">
              <w:rPr>
                <w:iCs/>
                <w:color w:val="auto"/>
              </w:rPr>
              <w:t>тикшерә</w:t>
            </w:r>
            <w:proofErr w:type="spellEnd"/>
            <w:r w:rsidRPr="00402838">
              <w:rPr>
                <w:iCs/>
                <w:color w:val="auto"/>
              </w:rPr>
              <w:t xml:space="preserve"> (</w:t>
            </w:r>
            <w:proofErr w:type="spellStart"/>
            <w:r w:rsidRPr="00402838">
              <w:rPr>
                <w:iCs/>
                <w:color w:val="auto"/>
              </w:rPr>
              <w:t>тартымын</w:t>
            </w:r>
            <w:proofErr w:type="spellEnd"/>
            <w:r w:rsidRPr="00402838">
              <w:rPr>
                <w:iCs/>
                <w:color w:val="auto"/>
              </w:rPr>
              <w:t xml:space="preserve">, </w:t>
            </w:r>
            <w:proofErr w:type="spellStart"/>
            <w:r w:rsidRPr="00402838">
              <w:rPr>
                <w:iCs/>
                <w:color w:val="auto"/>
              </w:rPr>
              <w:t>булса</w:t>
            </w:r>
            <w:proofErr w:type="spellEnd"/>
            <w:r w:rsidRPr="00402838">
              <w:rPr>
                <w:iCs/>
                <w:color w:val="auto"/>
              </w:rPr>
              <w:t xml:space="preserve">, </w:t>
            </w:r>
            <w:proofErr w:type="spellStart"/>
            <w:r w:rsidRPr="00402838">
              <w:rPr>
                <w:iCs/>
                <w:color w:val="auto"/>
              </w:rPr>
              <w:t>ясагыч</w:t>
            </w:r>
            <w:proofErr w:type="spellEnd"/>
            <w:r w:rsidRPr="00402838">
              <w:rPr>
                <w:iCs/>
                <w:color w:val="auto"/>
              </w:rPr>
              <w:t xml:space="preserve"> </w:t>
            </w:r>
            <w:proofErr w:type="spellStart"/>
            <w:r w:rsidRPr="00402838">
              <w:rPr>
                <w:iCs/>
                <w:color w:val="auto"/>
              </w:rPr>
              <w:t>кушымчаларын</w:t>
            </w:r>
            <w:proofErr w:type="spellEnd"/>
            <w:r w:rsidRPr="00402838">
              <w:rPr>
                <w:iCs/>
                <w:color w:val="auto"/>
              </w:rPr>
              <w:t xml:space="preserve">, </w:t>
            </w:r>
            <w:proofErr w:type="spellStart"/>
            <w:r w:rsidRPr="00402838">
              <w:rPr>
                <w:iCs/>
                <w:color w:val="auto"/>
              </w:rPr>
              <w:t>нигезен</w:t>
            </w:r>
            <w:proofErr w:type="spellEnd"/>
            <w:r w:rsidRPr="00402838">
              <w:rPr>
                <w:iCs/>
                <w:color w:val="auto"/>
              </w:rPr>
              <w:t xml:space="preserve"> </w:t>
            </w:r>
            <w:proofErr w:type="spellStart"/>
            <w:r w:rsidRPr="00402838">
              <w:rPr>
                <w:iCs/>
                <w:color w:val="auto"/>
              </w:rPr>
              <w:t>билгели</w:t>
            </w:r>
            <w:proofErr w:type="spellEnd"/>
            <w:r w:rsidRPr="00402838">
              <w:rPr>
                <w:iCs/>
                <w:color w:val="auto"/>
              </w:rPr>
              <w:t xml:space="preserve">); </w:t>
            </w:r>
          </w:p>
          <w:p w:rsidR="008953FE" w:rsidRPr="00402838" w:rsidRDefault="008953FE" w:rsidP="00916AB0">
            <w:pPr>
              <w:pStyle w:val="Default"/>
              <w:jc w:val="both"/>
              <w:rPr>
                <w:color w:val="auto"/>
              </w:rPr>
            </w:pPr>
            <w:r w:rsidRPr="00402838">
              <w:rPr>
                <w:color w:val="auto"/>
              </w:rPr>
              <w:t xml:space="preserve">– </w:t>
            </w:r>
            <w:r w:rsidRPr="00402838">
              <w:rPr>
                <w:iCs/>
                <w:color w:val="auto"/>
              </w:rPr>
              <w:t xml:space="preserve">сүзнең дөрес тикшерелүен бәяли белә. </w:t>
            </w:r>
          </w:p>
          <w:p w:rsidR="008953FE" w:rsidRPr="00402838" w:rsidRDefault="008953FE" w:rsidP="00916AB0">
            <w:pPr>
              <w:rPr>
                <w:rFonts w:ascii="Times New Roman" w:hAnsi="Times New Roman" w:cs="Times New Roman"/>
                <w:b/>
                <w:sz w:val="24"/>
                <w:szCs w:val="24"/>
              </w:rPr>
            </w:pPr>
          </w:p>
        </w:tc>
        <w:tc>
          <w:tcPr>
            <w:tcW w:w="3402" w:type="dxa"/>
            <w:vMerge/>
          </w:tcPr>
          <w:p w:rsidR="008953FE" w:rsidRPr="00402838" w:rsidRDefault="008953FE" w:rsidP="00916AB0">
            <w:pPr>
              <w:rPr>
                <w:rFonts w:ascii="Times New Roman" w:hAnsi="Times New Roman" w:cs="Times New Roman"/>
                <w:sz w:val="24"/>
                <w:szCs w:val="24"/>
              </w:rPr>
            </w:pPr>
          </w:p>
        </w:tc>
        <w:tc>
          <w:tcPr>
            <w:tcW w:w="1637" w:type="dxa"/>
            <w:vMerge/>
          </w:tcPr>
          <w:p w:rsidR="008953FE" w:rsidRPr="00402838" w:rsidRDefault="008953FE" w:rsidP="00916AB0">
            <w:pPr>
              <w:rPr>
                <w:rFonts w:ascii="Times New Roman" w:hAnsi="Times New Roman" w:cs="Times New Roman"/>
                <w:sz w:val="24"/>
                <w:szCs w:val="24"/>
              </w:rPr>
            </w:pPr>
          </w:p>
        </w:tc>
      </w:tr>
      <w:tr w:rsidR="008953FE" w:rsidRPr="006140F5" w:rsidTr="00FC0B0E">
        <w:trPr>
          <w:trHeight w:val="240"/>
        </w:trPr>
        <w:tc>
          <w:tcPr>
            <w:tcW w:w="1242" w:type="dxa"/>
          </w:tcPr>
          <w:p w:rsidR="008953FE" w:rsidRPr="00402838" w:rsidRDefault="008953FE" w:rsidP="00916AB0">
            <w:pPr>
              <w:rPr>
                <w:rFonts w:ascii="Times New Roman" w:hAnsi="Times New Roman" w:cs="Times New Roman"/>
                <w:sz w:val="24"/>
                <w:szCs w:val="24"/>
              </w:rPr>
            </w:pPr>
            <w:r w:rsidRPr="00402838">
              <w:rPr>
                <w:rFonts w:ascii="Times New Roman" w:hAnsi="Times New Roman" w:cs="Times New Roman"/>
                <w:b/>
                <w:bCs/>
                <w:sz w:val="24"/>
                <w:szCs w:val="24"/>
              </w:rPr>
              <w:t>«Лексикология</w:t>
            </w:r>
            <w:r w:rsidRPr="00402838">
              <w:rPr>
                <w:rFonts w:ascii="Times New Roman" w:hAnsi="Times New Roman" w:cs="Times New Roman"/>
                <w:b/>
                <w:bCs/>
                <w:iCs/>
                <w:sz w:val="24"/>
                <w:szCs w:val="24"/>
              </w:rPr>
              <w:t>»</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мәгънәсе</w:t>
            </w:r>
            <w:proofErr w:type="spellEnd"/>
            <w:r w:rsidRPr="00402838">
              <w:rPr>
                <w:color w:val="auto"/>
              </w:rPr>
              <w:t xml:space="preserve"> </w:t>
            </w:r>
            <w:proofErr w:type="spellStart"/>
            <w:r w:rsidRPr="00402838">
              <w:rPr>
                <w:color w:val="auto"/>
              </w:rPr>
              <w:t>ачыкланырга</w:t>
            </w:r>
            <w:proofErr w:type="spellEnd"/>
            <w:r w:rsidRPr="00402838">
              <w:rPr>
                <w:color w:val="auto"/>
              </w:rPr>
              <w:t xml:space="preserve"> </w:t>
            </w:r>
            <w:proofErr w:type="spellStart"/>
            <w:r w:rsidRPr="00402838">
              <w:rPr>
                <w:color w:val="auto"/>
              </w:rPr>
              <w:t>тиешле</w:t>
            </w:r>
            <w:proofErr w:type="spellEnd"/>
            <w:r w:rsidRPr="00402838">
              <w:rPr>
                <w:color w:val="auto"/>
              </w:rPr>
              <w:t xml:space="preserve"> </w:t>
            </w:r>
            <w:proofErr w:type="spellStart"/>
            <w:r w:rsidRPr="00402838">
              <w:rPr>
                <w:color w:val="auto"/>
              </w:rPr>
              <w:t>сүзләрне</w:t>
            </w:r>
            <w:proofErr w:type="spellEnd"/>
            <w:r w:rsidRPr="00402838">
              <w:rPr>
                <w:color w:val="auto"/>
              </w:rPr>
              <w:t xml:space="preserve"> </w:t>
            </w:r>
            <w:proofErr w:type="spellStart"/>
            <w:r w:rsidRPr="00402838">
              <w:rPr>
                <w:color w:val="auto"/>
              </w:rPr>
              <w:t>таба</w:t>
            </w:r>
            <w:proofErr w:type="spellEnd"/>
            <w:r w:rsidRPr="00402838">
              <w:rPr>
                <w:color w:val="auto"/>
              </w:rPr>
              <w:t xml:space="preserve"> </w:t>
            </w:r>
            <w:proofErr w:type="spellStart"/>
            <w:r w:rsidRPr="00402838">
              <w:rPr>
                <w:color w:val="auto"/>
              </w:rPr>
              <w:t>белә</w:t>
            </w:r>
            <w:proofErr w:type="spellEnd"/>
            <w:r w:rsidRPr="00402838">
              <w:rPr>
                <w:color w:val="auto"/>
              </w:rPr>
              <w:t xml:space="preserve">; </w:t>
            </w:r>
          </w:p>
          <w:p w:rsidR="00F67112" w:rsidRDefault="008953FE" w:rsidP="00916AB0">
            <w:pPr>
              <w:pStyle w:val="Default"/>
              <w:jc w:val="both"/>
              <w:rPr>
                <w:color w:val="auto"/>
                <w:lang w:val="tt-RU"/>
              </w:rPr>
            </w:pPr>
            <w:r w:rsidRPr="00402838">
              <w:rPr>
                <w:color w:val="auto"/>
              </w:rPr>
              <w:t xml:space="preserve">– </w:t>
            </w:r>
            <w:proofErr w:type="spellStart"/>
            <w:r w:rsidRPr="00402838">
              <w:rPr>
                <w:color w:val="auto"/>
              </w:rPr>
              <w:t>тексттагы</w:t>
            </w:r>
            <w:proofErr w:type="spellEnd"/>
            <w:r w:rsidRPr="00402838">
              <w:rPr>
                <w:color w:val="auto"/>
              </w:rPr>
              <w:t xml:space="preserve"> (</w:t>
            </w:r>
            <w:proofErr w:type="spellStart"/>
            <w:r w:rsidRPr="00402838">
              <w:rPr>
                <w:color w:val="auto"/>
              </w:rPr>
              <w:t>җөмләдәге</w:t>
            </w:r>
            <w:proofErr w:type="spellEnd"/>
            <w:r w:rsidRPr="00402838">
              <w:rPr>
                <w:color w:val="auto"/>
              </w:rPr>
              <w:t xml:space="preserve">) </w:t>
            </w:r>
            <w:proofErr w:type="spellStart"/>
            <w:r w:rsidRPr="00402838">
              <w:rPr>
                <w:color w:val="auto"/>
              </w:rPr>
              <w:t>сүзнең</w:t>
            </w:r>
            <w:proofErr w:type="spellEnd"/>
            <w:r w:rsidRPr="00402838">
              <w:rPr>
                <w:color w:val="auto"/>
              </w:rPr>
              <w:t xml:space="preserve"> </w:t>
            </w:r>
          </w:p>
          <w:p w:rsidR="00F67112" w:rsidRDefault="00F67112" w:rsidP="00916AB0">
            <w:pPr>
              <w:pStyle w:val="Default"/>
              <w:jc w:val="both"/>
              <w:rPr>
                <w:color w:val="auto"/>
                <w:lang w:val="tt-RU"/>
              </w:rPr>
            </w:pPr>
          </w:p>
          <w:p w:rsidR="008953FE" w:rsidRPr="00F67112" w:rsidRDefault="008953FE" w:rsidP="00916AB0">
            <w:pPr>
              <w:pStyle w:val="Default"/>
              <w:jc w:val="both"/>
              <w:rPr>
                <w:color w:val="auto"/>
                <w:lang w:val="tt-RU"/>
              </w:rPr>
            </w:pPr>
            <w:r w:rsidRPr="00F67112">
              <w:rPr>
                <w:color w:val="auto"/>
                <w:lang w:val="tt-RU"/>
              </w:rPr>
              <w:lastRenderedPageBreak/>
              <w:t xml:space="preserve">мәгънәсен ачыклый белә яки аны аңлатмалы сүзлек ярдәмендә аера. </w:t>
            </w:r>
          </w:p>
          <w:p w:rsidR="008953FE" w:rsidRPr="00F67112" w:rsidRDefault="008953FE" w:rsidP="00916AB0">
            <w:pPr>
              <w:rPr>
                <w:rFonts w:ascii="Times New Roman" w:hAnsi="Times New Roman" w:cs="Times New Roman"/>
                <w:b/>
                <w:sz w:val="24"/>
                <w:szCs w:val="24"/>
                <w:lang w:val="tt-RU"/>
              </w:rPr>
            </w:pPr>
          </w:p>
        </w:tc>
        <w:tc>
          <w:tcPr>
            <w:tcW w:w="4394" w:type="dxa"/>
            <w:tcBorders>
              <w:top w:val="single" w:sz="4" w:space="0" w:color="auto"/>
              <w:bottom w:val="single" w:sz="4" w:space="0" w:color="auto"/>
            </w:tcBorders>
          </w:tcPr>
          <w:p w:rsidR="008953FE" w:rsidRPr="00162A87" w:rsidRDefault="008953FE" w:rsidP="00916AB0">
            <w:pPr>
              <w:pStyle w:val="Default"/>
              <w:spacing w:after="27"/>
              <w:jc w:val="both"/>
              <w:rPr>
                <w:color w:val="auto"/>
                <w:lang w:val="tt-RU"/>
              </w:rPr>
            </w:pPr>
            <w:r w:rsidRPr="00162A87">
              <w:rPr>
                <w:color w:val="auto"/>
                <w:lang w:val="tt-RU"/>
              </w:rPr>
              <w:lastRenderedPageBreak/>
              <w:t xml:space="preserve">– </w:t>
            </w:r>
            <w:r w:rsidRPr="00162A87">
              <w:rPr>
                <w:iCs/>
                <w:color w:val="auto"/>
                <w:lang w:val="tt-RU"/>
              </w:rPr>
              <w:t xml:space="preserve">текстта (җөмләдә) кабатлаулар булмасын өчен, аерым сүзләрнең синонимнарын таба; </w:t>
            </w:r>
          </w:p>
          <w:p w:rsidR="00F67112" w:rsidRDefault="00F67112" w:rsidP="00916AB0">
            <w:pPr>
              <w:pStyle w:val="Default"/>
              <w:spacing w:after="27"/>
              <w:jc w:val="both"/>
              <w:rPr>
                <w:color w:val="auto"/>
                <w:lang w:val="tt-RU"/>
              </w:rPr>
            </w:pPr>
          </w:p>
          <w:p w:rsidR="008953FE" w:rsidRPr="00F67112" w:rsidRDefault="008953FE" w:rsidP="00916AB0">
            <w:pPr>
              <w:pStyle w:val="Default"/>
              <w:spacing w:after="27"/>
              <w:jc w:val="both"/>
              <w:rPr>
                <w:color w:val="auto"/>
                <w:lang w:val="tt-RU"/>
              </w:rPr>
            </w:pPr>
            <w:r w:rsidRPr="00F67112">
              <w:rPr>
                <w:color w:val="auto"/>
                <w:lang w:val="tt-RU"/>
              </w:rPr>
              <w:lastRenderedPageBreak/>
              <w:t xml:space="preserve">– </w:t>
            </w:r>
            <w:r w:rsidRPr="00F67112">
              <w:rPr>
                <w:iCs/>
                <w:color w:val="auto"/>
                <w:lang w:val="tt-RU"/>
              </w:rPr>
              <w:t xml:space="preserve">предмет, күренеш һәм төшенчәләргә чагыштырма характеристика бирү өчен, антонимнар таба; </w:t>
            </w:r>
          </w:p>
        </w:tc>
        <w:tc>
          <w:tcPr>
            <w:tcW w:w="3402" w:type="dxa"/>
            <w:vMerge/>
          </w:tcPr>
          <w:p w:rsidR="008953FE" w:rsidRPr="00F67112" w:rsidRDefault="008953FE" w:rsidP="00916AB0">
            <w:pPr>
              <w:rPr>
                <w:rFonts w:ascii="Times New Roman" w:hAnsi="Times New Roman" w:cs="Times New Roman"/>
                <w:sz w:val="24"/>
                <w:szCs w:val="24"/>
                <w:lang w:val="tt-RU"/>
              </w:rPr>
            </w:pPr>
          </w:p>
        </w:tc>
        <w:tc>
          <w:tcPr>
            <w:tcW w:w="1637" w:type="dxa"/>
            <w:tcBorders>
              <w:top w:val="nil"/>
            </w:tcBorders>
          </w:tcPr>
          <w:p w:rsidR="008953FE" w:rsidRPr="00F67112" w:rsidRDefault="008953FE" w:rsidP="00916AB0">
            <w:pPr>
              <w:rPr>
                <w:rFonts w:ascii="Times New Roman" w:hAnsi="Times New Roman" w:cs="Times New Roman"/>
                <w:sz w:val="24"/>
                <w:szCs w:val="24"/>
                <w:lang w:val="tt-RU"/>
              </w:rPr>
            </w:pPr>
          </w:p>
        </w:tc>
      </w:tr>
      <w:tr w:rsidR="008953FE" w:rsidRPr="00402838" w:rsidTr="00F67112">
        <w:trPr>
          <w:trHeight w:val="5349"/>
        </w:trPr>
        <w:tc>
          <w:tcPr>
            <w:tcW w:w="1242" w:type="dxa"/>
          </w:tcPr>
          <w:p w:rsidR="008953FE" w:rsidRPr="00402838" w:rsidRDefault="008953FE" w:rsidP="00916AB0">
            <w:pPr>
              <w:rPr>
                <w:rFonts w:ascii="Times New Roman" w:hAnsi="Times New Roman" w:cs="Times New Roman"/>
                <w:b/>
                <w:bCs/>
                <w:sz w:val="24"/>
                <w:szCs w:val="24"/>
              </w:rPr>
            </w:pPr>
            <w:r w:rsidRPr="00402838">
              <w:rPr>
                <w:rFonts w:ascii="Times New Roman" w:hAnsi="Times New Roman" w:cs="Times New Roman"/>
                <w:b/>
                <w:bCs/>
                <w:sz w:val="24"/>
                <w:szCs w:val="24"/>
              </w:rPr>
              <w:lastRenderedPageBreak/>
              <w:t>«Морфология»</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исемнәрнең</w:t>
            </w:r>
            <w:proofErr w:type="spellEnd"/>
            <w:r w:rsidRPr="00402838">
              <w:rPr>
                <w:color w:val="auto"/>
              </w:rPr>
              <w:t xml:space="preserve"> </w:t>
            </w:r>
            <w:proofErr w:type="spellStart"/>
            <w:r w:rsidRPr="00402838">
              <w:rPr>
                <w:color w:val="auto"/>
              </w:rPr>
              <w:t>мәгънәсен</w:t>
            </w:r>
            <w:proofErr w:type="spellEnd"/>
            <w:r w:rsidRPr="00402838">
              <w:rPr>
                <w:color w:val="auto"/>
              </w:rPr>
              <w:t xml:space="preserve">, </w:t>
            </w:r>
            <w:proofErr w:type="spellStart"/>
            <w:r w:rsidRPr="00402838">
              <w:rPr>
                <w:color w:val="auto"/>
              </w:rPr>
              <w:t>сорауларын</w:t>
            </w:r>
            <w:proofErr w:type="spellEnd"/>
            <w:r w:rsidRPr="00402838">
              <w:rPr>
                <w:color w:val="auto"/>
              </w:rPr>
              <w:t>,</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сыйфатларның</w:t>
            </w:r>
            <w:proofErr w:type="spellEnd"/>
            <w:r w:rsidRPr="00402838">
              <w:rPr>
                <w:color w:val="auto"/>
              </w:rPr>
              <w:t xml:space="preserve"> </w:t>
            </w:r>
            <w:proofErr w:type="spellStart"/>
            <w:r w:rsidRPr="00402838">
              <w:rPr>
                <w:color w:val="auto"/>
              </w:rPr>
              <w:t>мәгънәсен</w:t>
            </w:r>
            <w:proofErr w:type="spellEnd"/>
            <w:r w:rsidRPr="00402838">
              <w:rPr>
                <w:color w:val="auto"/>
              </w:rPr>
              <w:t xml:space="preserve">, </w:t>
            </w:r>
            <w:proofErr w:type="spellStart"/>
            <w:r w:rsidRPr="00402838">
              <w:rPr>
                <w:color w:val="auto"/>
              </w:rPr>
              <w:t>сорауларын</w:t>
            </w:r>
            <w:proofErr w:type="spellEnd"/>
            <w:r w:rsidRPr="00402838">
              <w:rPr>
                <w:color w:val="auto"/>
              </w:rPr>
              <w:t>,</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фигыльләрнең</w:t>
            </w:r>
            <w:proofErr w:type="spellEnd"/>
            <w:r w:rsidRPr="00402838">
              <w:rPr>
                <w:color w:val="auto"/>
              </w:rPr>
              <w:t xml:space="preserve"> </w:t>
            </w:r>
            <w:proofErr w:type="spellStart"/>
            <w:r w:rsidRPr="00402838">
              <w:rPr>
                <w:color w:val="auto"/>
              </w:rPr>
              <w:t>мәгънәсен</w:t>
            </w:r>
            <w:proofErr w:type="spellEnd"/>
            <w:r w:rsidRPr="00402838">
              <w:rPr>
                <w:color w:val="auto"/>
              </w:rPr>
              <w:t xml:space="preserve">, </w:t>
            </w:r>
            <w:proofErr w:type="spellStart"/>
            <w:r w:rsidRPr="00402838">
              <w:rPr>
                <w:color w:val="auto"/>
              </w:rPr>
              <w:t>сорауларын</w:t>
            </w:r>
            <w:proofErr w:type="spellEnd"/>
            <w:r w:rsidRPr="00402838">
              <w:rPr>
                <w:color w:val="auto"/>
              </w:rPr>
              <w:t>,</w:t>
            </w:r>
          </w:p>
        </w:tc>
        <w:tc>
          <w:tcPr>
            <w:tcW w:w="4394" w:type="dxa"/>
            <w:tcBorders>
              <w:top w:val="single" w:sz="4" w:space="0" w:color="auto"/>
              <w:bottom w:val="single" w:sz="4" w:space="0" w:color="auto"/>
            </w:tcBorders>
          </w:tcPr>
          <w:p w:rsidR="008953FE" w:rsidRPr="00402838" w:rsidRDefault="008953FE" w:rsidP="00916AB0">
            <w:pPr>
              <w:pStyle w:val="Default"/>
              <w:jc w:val="both"/>
              <w:rPr>
                <w:color w:val="auto"/>
              </w:rPr>
            </w:pPr>
            <w:r w:rsidRPr="00402838">
              <w:rPr>
                <w:color w:val="auto"/>
              </w:rPr>
              <w:t xml:space="preserve">– </w:t>
            </w:r>
            <w:proofErr w:type="spellStart"/>
            <w:r w:rsidRPr="00402838">
              <w:rPr>
                <w:iCs/>
                <w:color w:val="auto"/>
              </w:rPr>
              <w:t>тәкъдим</w:t>
            </w:r>
            <w:proofErr w:type="spellEnd"/>
            <w:r w:rsidRPr="00402838">
              <w:rPr>
                <w:iCs/>
                <w:color w:val="auto"/>
              </w:rPr>
              <w:t xml:space="preserve"> </w:t>
            </w:r>
            <w:proofErr w:type="spellStart"/>
            <w:r w:rsidRPr="00402838">
              <w:rPr>
                <w:iCs/>
                <w:color w:val="auto"/>
              </w:rPr>
              <w:t>ителгән</w:t>
            </w:r>
            <w:proofErr w:type="spellEnd"/>
            <w:r w:rsidRPr="00402838">
              <w:rPr>
                <w:iCs/>
                <w:color w:val="auto"/>
              </w:rPr>
              <w:t xml:space="preserve"> </w:t>
            </w:r>
            <w:proofErr w:type="spellStart"/>
            <w:r w:rsidRPr="00402838">
              <w:rPr>
                <w:iCs/>
                <w:color w:val="auto"/>
              </w:rPr>
              <w:t>тексттан</w:t>
            </w:r>
            <w:proofErr w:type="spellEnd"/>
            <w:r w:rsidRPr="00402838">
              <w:rPr>
                <w:iCs/>
                <w:color w:val="auto"/>
              </w:rPr>
              <w:t xml:space="preserve"> (</w:t>
            </w:r>
            <w:proofErr w:type="spellStart"/>
            <w:r w:rsidRPr="00402838">
              <w:rPr>
                <w:iCs/>
                <w:color w:val="auto"/>
              </w:rPr>
              <w:t>җөмләдән</w:t>
            </w:r>
            <w:proofErr w:type="spellEnd"/>
            <w:r w:rsidRPr="00402838">
              <w:rPr>
                <w:iCs/>
                <w:color w:val="auto"/>
              </w:rPr>
              <w:t xml:space="preserve">) </w:t>
            </w:r>
            <w:proofErr w:type="spellStart"/>
            <w:r w:rsidRPr="00402838">
              <w:rPr>
                <w:iCs/>
                <w:color w:val="auto"/>
              </w:rPr>
              <w:t>өйрәнелгән</w:t>
            </w:r>
            <w:proofErr w:type="spellEnd"/>
            <w:r w:rsidRPr="00402838">
              <w:rPr>
                <w:iCs/>
                <w:color w:val="auto"/>
              </w:rPr>
              <w:t xml:space="preserve"> </w:t>
            </w:r>
            <w:proofErr w:type="spellStart"/>
            <w:r w:rsidRPr="00402838">
              <w:rPr>
                <w:iCs/>
                <w:color w:val="auto"/>
              </w:rPr>
              <w:t>сүз</w:t>
            </w:r>
            <w:proofErr w:type="spellEnd"/>
            <w:r w:rsidRPr="00402838">
              <w:rPr>
                <w:iCs/>
                <w:color w:val="auto"/>
              </w:rPr>
              <w:t xml:space="preserve"> </w:t>
            </w:r>
            <w:proofErr w:type="spellStart"/>
            <w:r w:rsidRPr="00402838">
              <w:rPr>
                <w:iCs/>
                <w:color w:val="auto"/>
              </w:rPr>
              <w:t>төркемнәрен</w:t>
            </w:r>
            <w:proofErr w:type="spellEnd"/>
            <w:r w:rsidRPr="00402838">
              <w:rPr>
                <w:iCs/>
                <w:color w:val="auto"/>
              </w:rPr>
              <w:t xml:space="preserve"> </w:t>
            </w:r>
            <w:proofErr w:type="spellStart"/>
            <w:r w:rsidRPr="00402838">
              <w:rPr>
                <w:iCs/>
                <w:color w:val="auto"/>
              </w:rPr>
              <w:t>таба</w:t>
            </w:r>
            <w:proofErr w:type="spellEnd"/>
            <w:r w:rsidRPr="00402838">
              <w:rPr>
                <w:iCs/>
                <w:color w:val="auto"/>
              </w:rPr>
              <w:t xml:space="preserve">. </w:t>
            </w:r>
          </w:p>
          <w:p w:rsidR="008953FE" w:rsidRPr="00402838" w:rsidRDefault="008953FE" w:rsidP="00916AB0">
            <w:pPr>
              <w:pStyle w:val="Default"/>
              <w:spacing w:after="27"/>
              <w:jc w:val="both"/>
              <w:rPr>
                <w:color w:val="auto"/>
              </w:rPr>
            </w:pPr>
          </w:p>
        </w:tc>
        <w:tc>
          <w:tcPr>
            <w:tcW w:w="3402" w:type="dxa"/>
            <w:vMerge/>
          </w:tcPr>
          <w:p w:rsidR="008953FE" w:rsidRPr="00402838" w:rsidRDefault="008953FE" w:rsidP="00916AB0">
            <w:pPr>
              <w:rPr>
                <w:rFonts w:ascii="Times New Roman" w:hAnsi="Times New Roman" w:cs="Times New Roman"/>
                <w:sz w:val="24"/>
                <w:szCs w:val="24"/>
              </w:rPr>
            </w:pPr>
          </w:p>
        </w:tc>
        <w:tc>
          <w:tcPr>
            <w:tcW w:w="1637" w:type="dxa"/>
          </w:tcPr>
          <w:p w:rsidR="008953FE" w:rsidRPr="00402838" w:rsidRDefault="008953FE" w:rsidP="00916AB0">
            <w:pPr>
              <w:rPr>
                <w:rFonts w:ascii="Times New Roman" w:hAnsi="Times New Roman" w:cs="Times New Roman"/>
                <w:sz w:val="24"/>
                <w:szCs w:val="24"/>
              </w:rPr>
            </w:pPr>
          </w:p>
        </w:tc>
      </w:tr>
      <w:tr w:rsidR="008953FE" w:rsidRPr="00402838" w:rsidTr="00FC0B0E">
        <w:trPr>
          <w:trHeight w:val="240"/>
        </w:trPr>
        <w:tc>
          <w:tcPr>
            <w:tcW w:w="1242" w:type="dxa"/>
          </w:tcPr>
          <w:p w:rsidR="008953FE" w:rsidRPr="00402838" w:rsidRDefault="008953FE" w:rsidP="00916AB0">
            <w:pPr>
              <w:rPr>
                <w:rFonts w:ascii="Times New Roman" w:hAnsi="Times New Roman" w:cs="Times New Roman"/>
                <w:b/>
                <w:bCs/>
                <w:sz w:val="24"/>
                <w:szCs w:val="24"/>
              </w:rPr>
            </w:pPr>
            <w:r w:rsidRPr="00402838">
              <w:rPr>
                <w:rFonts w:ascii="Times New Roman" w:hAnsi="Times New Roman" w:cs="Times New Roman"/>
                <w:b/>
                <w:bCs/>
                <w:sz w:val="24"/>
                <w:szCs w:val="24"/>
              </w:rPr>
              <w:t>«Синтаксис»</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укучы</w:t>
            </w:r>
            <w:proofErr w:type="spellEnd"/>
            <w:r w:rsidRPr="00402838">
              <w:rPr>
                <w:color w:val="auto"/>
              </w:rPr>
              <w:t xml:space="preserve"> </w:t>
            </w:r>
            <w:proofErr w:type="spellStart"/>
            <w:r w:rsidRPr="00402838">
              <w:rPr>
                <w:color w:val="auto"/>
              </w:rPr>
              <w:t>сүз</w:t>
            </w:r>
            <w:proofErr w:type="spellEnd"/>
            <w:r w:rsidRPr="00402838">
              <w:rPr>
                <w:color w:val="auto"/>
              </w:rPr>
              <w:t xml:space="preserve">, </w:t>
            </w:r>
            <w:proofErr w:type="spellStart"/>
            <w:r w:rsidRPr="00402838">
              <w:rPr>
                <w:color w:val="auto"/>
              </w:rPr>
              <w:t>сүзтезмә</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җөмләләрне</w:t>
            </w:r>
            <w:proofErr w:type="spellEnd"/>
            <w:r w:rsidRPr="00402838">
              <w:rPr>
                <w:color w:val="auto"/>
              </w:rPr>
              <w:t xml:space="preserve"> </w:t>
            </w:r>
            <w:proofErr w:type="spellStart"/>
            <w:r w:rsidRPr="00402838">
              <w:rPr>
                <w:color w:val="auto"/>
              </w:rPr>
              <w:t>бер-берсеннән</w:t>
            </w:r>
            <w:proofErr w:type="spellEnd"/>
            <w:r w:rsidRPr="00402838">
              <w:rPr>
                <w:color w:val="auto"/>
              </w:rPr>
              <w:t xml:space="preserve"> </w:t>
            </w:r>
            <w:proofErr w:type="spellStart"/>
            <w:r w:rsidRPr="00402838">
              <w:rPr>
                <w:color w:val="auto"/>
              </w:rPr>
              <w:t>аерырга</w:t>
            </w:r>
            <w:proofErr w:type="spellEnd"/>
            <w:r w:rsidRPr="00402838">
              <w:rPr>
                <w:color w:val="auto"/>
              </w:rPr>
              <w:t xml:space="preserve"> </w:t>
            </w:r>
            <w:proofErr w:type="spellStart"/>
            <w:r w:rsidRPr="00402838">
              <w:rPr>
                <w:color w:val="auto"/>
              </w:rPr>
              <w:t>өйрәнә</w:t>
            </w:r>
            <w:proofErr w:type="spellEnd"/>
            <w:r w:rsidRPr="00402838">
              <w:rPr>
                <w:color w:val="auto"/>
              </w:rPr>
              <w:t xml:space="preserve">; </w:t>
            </w:r>
          </w:p>
          <w:p w:rsidR="008953FE" w:rsidRPr="00402838" w:rsidRDefault="008953FE" w:rsidP="00916AB0">
            <w:pPr>
              <w:pStyle w:val="Default"/>
              <w:jc w:val="both"/>
              <w:rPr>
                <w:color w:val="auto"/>
              </w:rPr>
            </w:pPr>
            <w:r w:rsidRPr="00402838">
              <w:rPr>
                <w:color w:val="auto"/>
              </w:rPr>
              <w:t xml:space="preserve">– </w:t>
            </w:r>
            <w:proofErr w:type="spellStart"/>
            <w:r w:rsidRPr="00402838">
              <w:rPr>
                <w:color w:val="auto"/>
              </w:rPr>
              <w:t>сораулар</w:t>
            </w:r>
            <w:proofErr w:type="spellEnd"/>
            <w:r w:rsidRPr="00402838">
              <w:rPr>
                <w:color w:val="auto"/>
              </w:rPr>
              <w:t xml:space="preserve"> </w:t>
            </w:r>
            <w:proofErr w:type="spellStart"/>
            <w:r w:rsidRPr="00402838">
              <w:rPr>
                <w:color w:val="auto"/>
              </w:rPr>
              <w:t>куеп</w:t>
            </w:r>
            <w:proofErr w:type="spellEnd"/>
            <w:r w:rsidRPr="00402838">
              <w:rPr>
                <w:color w:val="auto"/>
              </w:rPr>
              <w:t xml:space="preserve">, </w:t>
            </w:r>
            <w:proofErr w:type="spellStart"/>
            <w:r w:rsidRPr="00402838">
              <w:rPr>
                <w:color w:val="auto"/>
              </w:rPr>
              <w:t>сүзтезмәдәге</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җөмләдәге</w:t>
            </w:r>
            <w:proofErr w:type="spellEnd"/>
            <w:r w:rsidRPr="00402838">
              <w:rPr>
                <w:color w:val="auto"/>
              </w:rPr>
              <w:t xml:space="preserve"> </w:t>
            </w:r>
            <w:proofErr w:type="spellStart"/>
            <w:r w:rsidRPr="00402838">
              <w:rPr>
                <w:color w:val="auto"/>
              </w:rPr>
              <w:t>сүзләр</w:t>
            </w:r>
            <w:proofErr w:type="spellEnd"/>
            <w:r w:rsidRPr="00402838">
              <w:rPr>
                <w:color w:val="auto"/>
              </w:rPr>
              <w:t xml:space="preserve"> </w:t>
            </w:r>
            <w:proofErr w:type="spellStart"/>
            <w:r w:rsidRPr="00402838">
              <w:rPr>
                <w:color w:val="auto"/>
              </w:rPr>
              <w:t>арасындагы</w:t>
            </w:r>
            <w:proofErr w:type="spellEnd"/>
            <w:r w:rsidRPr="00402838">
              <w:rPr>
                <w:color w:val="auto"/>
              </w:rPr>
              <w:t xml:space="preserve"> </w:t>
            </w:r>
            <w:proofErr w:type="spellStart"/>
            <w:r w:rsidRPr="00402838">
              <w:rPr>
                <w:color w:val="auto"/>
              </w:rPr>
              <w:t>мәгънә</w:t>
            </w:r>
            <w:proofErr w:type="spellEnd"/>
            <w:r w:rsidRPr="00402838">
              <w:rPr>
                <w:color w:val="auto"/>
              </w:rPr>
              <w:t xml:space="preserve"> </w:t>
            </w:r>
            <w:proofErr w:type="spellStart"/>
            <w:r w:rsidRPr="00402838">
              <w:rPr>
                <w:color w:val="auto"/>
              </w:rPr>
              <w:t>бәйләнешен</w:t>
            </w:r>
            <w:proofErr w:type="spellEnd"/>
            <w:r w:rsidRPr="00402838">
              <w:rPr>
                <w:color w:val="auto"/>
              </w:rPr>
              <w:t xml:space="preserve"> </w:t>
            </w:r>
            <w:proofErr w:type="spellStart"/>
            <w:r w:rsidRPr="00402838">
              <w:rPr>
                <w:color w:val="auto"/>
              </w:rPr>
              <w:t>ачык</w:t>
            </w:r>
            <w:proofErr w:type="spellEnd"/>
            <w:r w:rsidRPr="00402838">
              <w:rPr>
                <w:color w:val="auto"/>
                <w:lang w:val="tt-RU"/>
              </w:rPr>
              <w:t>лый;</w:t>
            </w:r>
          </w:p>
          <w:p w:rsidR="008953FE" w:rsidRPr="00402838" w:rsidRDefault="008953FE" w:rsidP="00916AB0">
            <w:pPr>
              <w:pStyle w:val="Default"/>
              <w:spacing w:after="28"/>
              <w:jc w:val="both"/>
              <w:rPr>
                <w:color w:val="auto"/>
              </w:rPr>
            </w:pPr>
            <w:r w:rsidRPr="00402838">
              <w:rPr>
                <w:color w:val="auto"/>
              </w:rPr>
              <w:t xml:space="preserve">– </w:t>
            </w:r>
            <w:proofErr w:type="spellStart"/>
            <w:r w:rsidRPr="00402838">
              <w:rPr>
                <w:color w:val="auto"/>
              </w:rPr>
              <w:t>җөмләләрнең</w:t>
            </w:r>
            <w:proofErr w:type="spellEnd"/>
            <w:r w:rsidRPr="00402838">
              <w:rPr>
                <w:color w:val="auto"/>
              </w:rPr>
              <w:t xml:space="preserve"> </w:t>
            </w:r>
            <w:proofErr w:type="spellStart"/>
            <w:r w:rsidRPr="00402838">
              <w:rPr>
                <w:color w:val="auto"/>
              </w:rPr>
              <w:t>әйтү</w:t>
            </w:r>
            <w:proofErr w:type="spellEnd"/>
            <w:r w:rsidRPr="00402838">
              <w:rPr>
                <w:color w:val="auto"/>
              </w:rPr>
              <w:t xml:space="preserve"> </w:t>
            </w:r>
            <w:proofErr w:type="spellStart"/>
            <w:r w:rsidRPr="00402838">
              <w:rPr>
                <w:color w:val="auto"/>
              </w:rPr>
              <w:t>максаты</w:t>
            </w:r>
            <w:proofErr w:type="spellEnd"/>
            <w:r w:rsidRPr="00402838">
              <w:rPr>
                <w:color w:val="auto"/>
              </w:rPr>
              <w:t xml:space="preserve"> </w:t>
            </w:r>
            <w:proofErr w:type="spellStart"/>
            <w:r w:rsidRPr="00402838">
              <w:rPr>
                <w:color w:val="auto"/>
              </w:rPr>
              <w:t>буенча</w:t>
            </w:r>
            <w:proofErr w:type="spellEnd"/>
            <w:r w:rsidRPr="00402838">
              <w:rPr>
                <w:color w:val="auto"/>
              </w:rPr>
              <w:t xml:space="preserve"> </w:t>
            </w:r>
            <w:proofErr w:type="spellStart"/>
            <w:r w:rsidRPr="00402838">
              <w:rPr>
                <w:color w:val="auto"/>
              </w:rPr>
              <w:t>төрләрен</w:t>
            </w:r>
            <w:proofErr w:type="spellEnd"/>
            <w:r w:rsidRPr="00402838">
              <w:rPr>
                <w:color w:val="auto"/>
              </w:rPr>
              <w:t xml:space="preserve"> (</w:t>
            </w:r>
            <w:proofErr w:type="spellStart"/>
            <w:r w:rsidRPr="00402838">
              <w:rPr>
                <w:color w:val="auto"/>
              </w:rPr>
              <w:t>хикәя</w:t>
            </w:r>
            <w:proofErr w:type="spellEnd"/>
            <w:r w:rsidRPr="00402838">
              <w:rPr>
                <w:color w:val="auto"/>
              </w:rPr>
              <w:t xml:space="preserve">, </w:t>
            </w:r>
            <w:proofErr w:type="spellStart"/>
            <w:r w:rsidRPr="00402838">
              <w:rPr>
                <w:color w:val="auto"/>
              </w:rPr>
              <w:t>боеру</w:t>
            </w:r>
            <w:proofErr w:type="spellEnd"/>
            <w:r w:rsidRPr="00402838">
              <w:rPr>
                <w:color w:val="auto"/>
              </w:rPr>
              <w:t xml:space="preserve">, </w:t>
            </w:r>
            <w:proofErr w:type="spellStart"/>
            <w:r w:rsidRPr="00402838">
              <w:rPr>
                <w:color w:val="auto"/>
              </w:rPr>
              <w:t>тойгылы</w:t>
            </w:r>
            <w:proofErr w:type="spellEnd"/>
            <w:r w:rsidRPr="00402838">
              <w:rPr>
                <w:color w:val="auto"/>
              </w:rPr>
              <w:t xml:space="preserve">, </w:t>
            </w:r>
            <w:proofErr w:type="spellStart"/>
            <w:r w:rsidRPr="00402838">
              <w:rPr>
                <w:color w:val="auto"/>
              </w:rPr>
              <w:t>сорау</w:t>
            </w:r>
            <w:proofErr w:type="spellEnd"/>
            <w:r w:rsidRPr="00402838">
              <w:rPr>
                <w:color w:val="auto"/>
              </w:rPr>
              <w:t xml:space="preserve">) </w:t>
            </w:r>
            <w:proofErr w:type="spellStart"/>
            <w:r w:rsidRPr="00402838">
              <w:rPr>
                <w:color w:val="auto"/>
              </w:rPr>
              <w:t>билгели</w:t>
            </w:r>
            <w:proofErr w:type="spellEnd"/>
            <w:r w:rsidRPr="00402838">
              <w:rPr>
                <w:color w:val="auto"/>
              </w:rPr>
              <w:t xml:space="preserve">; </w:t>
            </w:r>
          </w:p>
          <w:p w:rsidR="008953FE" w:rsidRPr="00402838" w:rsidRDefault="008953FE" w:rsidP="00916AB0">
            <w:pPr>
              <w:pStyle w:val="Default"/>
              <w:spacing w:after="28"/>
              <w:jc w:val="both"/>
              <w:rPr>
                <w:color w:val="auto"/>
              </w:rPr>
            </w:pPr>
            <w:r w:rsidRPr="00402838">
              <w:rPr>
                <w:color w:val="auto"/>
              </w:rPr>
              <w:t xml:space="preserve">– </w:t>
            </w:r>
            <w:proofErr w:type="spellStart"/>
            <w:r w:rsidRPr="00402838">
              <w:rPr>
                <w:color w:val="auto"/>
              </w:rPr>
              <w:t>җөмләдәге</w:t>
            </w:r>
            <w:proofErr w:type="spellEnd"/>
            <w:r w:rsidRPr="00402838">
              <w:rPr>
                <w:color w:val="auto"/>
              </w:rPr>
              <w:t xml:space="preserve"> </w:t>
            </w:r>
            <w:proofErr w:type="spellStart"/>
            <w:r w:rsidRPr="00402838">
              <w:rPr>
                <w:color w:val="auto"/>
              </w:rPr>
              <w:t>тойгылы</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тойгысыз</w:t>
            </w:r>
            <w:proofErr w:type="spellEnd"/>
            <w:r w:rsidRPr="00402838">
              <w:rPr>
                <w:color w:val="auto"/>
              </w:rPr>
              <w:t xml:space="preserve"> </w:t>
            </w:r>
            <w:proofErr w:type="spellStart"/>
            <w:r w:rsidRPr="00402838">
              <w:rPr>
                <w:color w:val="auto"/>
              </w:rPr>
              <w:t>интонацияне</w:t>
            </w:r>
            <w:proofErr w:type="spellEnd"/>
            <w:r w:rsidRPr="00402838">
              <w:rPr>
                <w:color w:val="auto"/>
              </w:rPr>
              <w:t xml:space="preserve"> </w:t>
            </w:r>
            <w:proofErr w:type="spellStart"/>
            <w:r w:rsidRPr="00402838">
              <w:rPr>
                <w:color w:val="auto"/>
              </w:rPr>
              <w:t>аера</w:t>
            </w:r>
            <w:proofErr w:type="spellEnd"/>
            <w:r w:rsidRPr="00402838">
              <w:rPr>
                <w:color w:val="auto"/>
              </w:rPr>
              <w:t xml:space="preserve">; </w:t>
            </w:r>
          </w:p>
          <w:p w:rsidR="008953FE" w:rsidRPr="00402838" w:rsidRDefault="008953FE" w:rsidP="00916AB0">
            <w:pPr>
              <w:pStyle w:val="Default"/>
              <w:spacing w:after="28"/>
              <w:jc w:val="both"/>
              <w:rPr>
                <w:color w:val="auto"/>
              </w:rPr>
            </w:pPr>
            <w:r w:rsidRPr="00402838">
              <w:rPr>
                <w:color w:val="auto"/>
              </w:rPr>
              <w:t xml:space="preserve">– </w:t>
            </w:r>
            <w:proofErr w:type="spellStart"/>
            <w:r w:rsidRPr="00402838">
              <w:rPr>
                <w:color w:val="auto"/>
              </w:rPr>
              <w:t>җөмләнең</w:t>
            </w:r>
            <w:proofErr w:type="spellEnd"/>
            <w:r w:rsidRPr="00402838">
              <w:rPr>
                <w:color w:val="auto"/>
              </w:rPr>
              <w:t xml:space="preserve"> баш </w:t>
            </w:r>
            <w:proofErr w:type="spellStart"/>
            <w:r w:rsidRPr="00402838">
              <w:rPr>
                <w:color w:val="auto"/>
              </w:rPr>
              <w:t>һәм</w:t>
            </w:r>
            <w:proofErr w:type="spellEnd"/>
            <w:r w:rsidRPr="00402838">
              <w:rPr>
                <w:color w:val="auto"/>
              </w:rPr>
              <w:t xml:space="preserve"> </w:t>
            </w:r>
            <w:proofErr w:type="spellStart"/>
            <w:r w:rsidRPr="00402838">
              <w:rPr>
                <w:color w:val="auto"/>
              </w:rPr>
              <w:t>иярчен</w:t>
            </w:r>
            <w:proofErr w:type="spellEnd"/>
            <w:r w:rsidRPr="00402838">
              <w:rPr>
                <w:color w:val="auto"/>
              </w:rPr>
              <w:t xml:space="preserve"> </w:t>
            </w:r>
            <w:proofErr w:type="spellStart"/>
            <w:r w:rsidRPr="00402838">
              <w:rPr>
                <w:color w:val="auto"/>
              </w:rPr>
              <w:lastRenderedPageBreak/>
              <w:t>кисәкләрен</w:t>
            </w:r>
            <w:proofErr w:type="spellEnd"/>
            <w:r w:rsidRPr="00402838">
              <w:rPr>
                <w:color w:val="auto"/>
              </w:rPr>
              <w:t xml:space="preserve"> </w:t>
            </w:r>
            <w:proofErr w:type="spellStart"/>
            <w:r w:rsidRPr="00402838">
              <w:rPr>
                <w:color w:val="auto"/>
              </w:rPr>
              <w:t>таба</w:t>
            </w:r>
            <w:proofErr w:type="spellEnd"/>
            <w:r w:rsidRPr="00402838">
              <w:rPr>
                <w:color w:val="auto"/>
              </w:rPr>
              <w:t xml:space="preserve">; </w:t>
            </w:r>
          </w:p>
        </w:tc>
        <w:tc>
          <w:tcPr>
            <w:tcW w:w="4394"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p>
        </w:tc>
        <w:tc>
          <w:tcPr>
            <w:tcW w:w="3402" w:type="dxa"/>
          </w:tcPr>
          <w:p w:rsidR="008953FE" w:rsidRPr="00402838" w:rsidRDefault="008953FE" w:rsidP="00916AB0">
            <w:pPr>
              <w:rPr>
                <w:rFonts w:ascii="Times New Roman" w:hAnsi="Times New Roman" w:cs="Times New Roman"/>
                <w:sz w:val="24"/>
                <w:szCs w:val="24"/>
              </w:rPr>
            </w:pPr>
          </w:p>
        </w:tc>
        <w:tc>
          <w:tcPr>
            <w:tcW w:w="1637" w:type="dxa"/>
          </w:tcPr>
          <w:p w:rsidR="008953FE" w:rsidRPr="00402838" w:rsidRDefault="008953FE" w:rsidP="00916AB0">
            <w:pPr>
              <w:rPr>
                <w:rFonts w:ascii="Times New Roman" w:hAnsi="Times New Roman" w:cs="Times New Roman"/>
                <w:sz w:val="24"/>
                <w:szCs w:val="24"/>
              </w:rPr>
            </w:pPr>
          </w:p>
        </w:tc>
      </w:tr>
      <w:tr w:rsidR="008953FE" w:rsidRPr="00402838" w:rsidTr="00FC0B0E">
        <w:trPr>
          <w:trHeight w:val="240"/>
        </w:trPr>
        <w:tc>
          <w:tcPr>
            <w:tcW w:w="1242" w:type="dxa"/>
          </w:tcPr>
          <w:p w:rsidR="008953FE" w:rsidRPr="00402838" w:rsidRDefault="008953FE" w:rsidP="00916AB0">
            <w:pPr>
              <w:rPr>
                <w:rFonts w:ascii="Times New Roman" w:hAnsi="Times New Roman" w:cs="Times New Roman"/>
                <w:b/>
                <w:bCs/>
                <w:sz w:val="24"/>
                <w:szCs w:val="24"/>
              </w:rPr>
            </w:pPr>
            <w:r w:rsidRPr="00402838">
              <w:rPr>
                <w:rFonts w:ascii="Times New Roman" w:hAnsi="Times New Roman" w:cs="Times New Roman"/>
                <w:b/>
                <w:bCs/>
                <w:sz w:val="24"/>
                <w:szCs w:val="24"/>
              </w:rPr>
              <w:lastRenderedPageBreak/>
              <w:t>«Орфография һәм пунктуация»</w:t>
            </w:r>
          </w:p>
        </w:tc>
        <w:tc>
          <w:tcPr>
            <w:tcW w:w="4111"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дөрес</w:t>
            </w:r>
            <w:proofErr w:type="spellEnd"/>
            <w:r w:rsidRPr="00402838">
              <w:rPr>
                <w:color w:val="auto"/>
              </w:rPr>
              <w:t xml:space="preserve"> </w:t>
            </w:r>
            <w:proofErr w:type="spellStart"/>
            <w:r w:rsidRPr="00402838">
              <w:rPr>
                <w:color w:val="auto"/>
              </w:rPr>
              <w:t>язу</w:t>
            </w:r>
            <w:proofErr w:type="spellEnd"/>
            <w:r w:rsidRPr="00402838">
              <w:rPr>
                <w:color w:val="auto"/>
              </w:rPr>
              <w:t xml:space="preserve"> </w:t>
            </w:r>
            <w:proofErr w:type="spellStart"/>
            <w:r w:rsidRPr="00402838">
              <w:rPr>
                <w:color w:val="auto"/>
              </w:rPr>
              <w:t>кагыйдәләрен</w:t>
            </w:r>
            <w:proofErr w:type="spellEnd"/>
            <w:r w:rsidRPr="00402838">
              <w:rPr>
                <w:color w:val="auto"/>
              </w:rPr>
              <w:t xml:space="preserve"> </w:t>
            </w:r>
            <w:proofErr w:type="spellStart"/>
            <w:r w:rsidRPr="00402838">
              <w:rPr>
                <w:color w:val="auto"/>
              </w:rPr>
              <w:t>өйрәнелгән</w:t>
            </w:r>
            <w:proofErr w:type="spellEnd"/>
            <w:r w:rsidRPr="00402838">
              <w:rPr>
                <w:color w:val="auto"/>
              </w:rPr>
              <w:t xml:space="preserve"> </w:t>
            </w:r>
            <w:proofErr w:type="spellStart"/>
            <w:r w:rsidRPr="00402838">
              <w:rPr>
                <w:color w:val="auto"/>
              </w:rPr>
              <w:t>күләмдә</w:t>
            </w:r>
            <w:proofErr w:type="spellEnd"/>
            <w:r w:rsidRPr="00402838">
              <w:rPr>
                <w:color w:val="auto"/>
              </w:rPr>
              <w:t xml:space="preserve"> </w:t>
            </w:r>
            <w:proofErr w:type="spellStart"/>
            <w:r w:rsidRPr="00402838">
              <w:rPr>
                <w:color w:val="auto"/>
              </w:rPr>
              <w:t>куллана</w:t>
            </w:r>
            <w:proofErr w:type="spellEnd"/>
            <w:r w:rsidRPr="00402838">
              <w:rPr>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сүзнең</w:t>
            </w:r>
            <w:proofErr w:type="spellEnd"/>
            <w:r w:rsidRPr="00402838">
              <w:rPr>
                <w:color w:val="auto"/>
              </w:rPr>
              <w:t xml:space="preserve"> </w:t>
            </w:r>
            <w:proofErr w:type="spellStart"/>
            <w:r w:rsidRPr="00402838">
              <w:rPr>
                <w:color w:val="auto"/>
              </w:rPr>
              <w:t>дөрес</w:t>
            </w:r>
            <w:proofErr w:type="spellEnd"/>
            <w:r w:rsidRPr="00402838">
              <w:rPr>
                <w:color w:val="auto"/>
              </w:rPr>
              <w:t xml:space="preserve"> </w:t>
            </w:r>
            <w:proofErr w:type="spellStart"/>
            <w:r w:rsidRPr="00402838">
              <w:rPr>
                <w:color w:val="auto"/>
              </w:rPr>
              <w:t>язылышын</w:t>
            </w:r>
            <w:proofErr w:type="spellEnd"/>
            <w:r w:rsidRPr="00402838">
              <w:rPr>
                <w:color w:val="auto"/>
              </w:rPr>
              <w:t xml:space="preserve"> </w:t>
            </w:r>
            <w:proofErr w:type="spellStart"/>
            <w:r w:rsidRPr="00402838">
              <w:rPr>
                <w:color w:val="auto"/>
              </w:rPr>
              <w:t>орфографик</w:t>
            </w:r>
            <w:proofErr w:type="spellEnd"/>
            <w:r w:rsidRPr="00402838">
              <w:rPr>
                <w:color w:val="auto"/>
              </w:rPr>
              <w:t xml:space="preserve"> </w:t>
            </w:r>
            <w:proofErr w:type="spellStart"/>
            <w:r w:rsidRPr="00402838">
              <w:rPr>
                <w:color w:val="auto"/>
              </w:rPr>
              <w:t>сүзлектән</w:t>
            </w:r>
            <w:proofErr w:type="spellEnd"/>
            <w:r w:rsidRPr="00402838">
              <w:rPr>
                <w:color w:val="auto"/>
              </w:rPr>
              <w:t xml:space="preserve"> </w:t>
            </w:r>
            <w:proofErr w:type="spellStart"/>
            <w:r w:rsidRPr="00402838">
              <w:rPr>
                <w:color w:val="auto"/>
              </w:rPr>
              <w:t>карап</w:t>
            </w:r>
            <w:proofErr w:type="spellEnd"/>
            <w:r w:rsidRPr="00402838">
              <w:rPr>
                <w:color w:val="auto"/>
              </w:rPr>
              <w:t xml:space="preserve"> </w:t>
            </w:r>
            <w:proofErr w:type="spellStart"/>
            <w:r w:rsidRPr="00402838">
              <w:rPr>
                <w:color w:val="auto"/>
              </w:rPr>
              <w:t>билгели</w:t>
            </w:r>
            <w:proofErr w:type="spellEnd"/>
            <w:r w:rsidRPr="00402838">
              <w:rPr>
                <w:color w:val="auto"/>
              </w:rPr>
              <w:t xml:space="preserve">; </w:t>
            </w:r>
          </w:p>
          <w:p w:rsidR="008953FE" w:rsidRPr="00402838" w:rsidRDefault="008953FE" w:rsidP="00916AB0">
            <w:pPr>
              <w:pStyle w:val="Default"/>
              <w:spacing w:after="27"/>
              <w:jc w:val="both"/>
              <w:rPr>
                <w:color w:val="auto"/>
              </w:rPr>
            </w:pPr>
            <w:r w:rsidRPr="00402838">
              <w:rPr>
                <w:color w:val="auto"/>
              </w:rPr>
              <w:t xml:space="preserve">– 40–45 </w:t>
            </w:r>
            <w:proofErr w:type="spellStart"/>
            <w:r w:rsidRPr="00402838">
              <w:rPr>
                <w:color w:val="auto"/>
              </w:rPr>
              <w:t>сүзле</w:t>
            </w:r>
            <w:proofErr w:type="spellEnd"/>
            <w:r w:rsidRPr="00402838">
              <w:rPr>
                <w:color w:val="auto"/>
              </w:rPr>
              <w:t xml:space="preserve"> </w:t>
            </w:r>
            <w:proofErr w:type="spellStart"/>
            <w:r w:rsidRPr="00402838">
              <w:rPr>
                <w:color w:val="auto"/>
              </w:rPr>
              <w:t>текстны</w:t>
            </w:r>
            <w:proofErr w:type="spellEnd"/>
            <w:r w:rsidRPr="00402838">
              <w:rPr>
                <w:color w:val="auto"/>
              </w:rPr>
              <w:t xml:space="preserve"> </w:t>
            </w:r>
            <w:proofErr w:type="spellStart"/>
            <w:r w:rsidRPr="00402838">
              <w:rPr>
                <w:color w:val="auto"/>
              </w:rPr>
              <w:t>хатасыз</w:t>
            </w:r>
            <w:proofErr w:type="spellEnd"/>
            <w:r w:rsidRPr="00402838">
              <w:rPr>
                <w:color w:val="auto"/>
              </w:rPr>
              <w:t xml:space="preserve"> </w:t>
            </w:r>
            <w:proofErr w:type="spellStart"/>
            <w:r w:rsidRPr="00402838">
              <w:rPr>
                <w:color w:val="auto"/>
              </w:rPr>
              <w:t>итеп</w:t>
            </w:r>
            <w:proofErr w:type="spellEnd"/>
            <w:r w:rsidRPr="00402838">
              <w:rPr>
                <w:color w:val="auto"/>
              </w:rPr>
              <w:t xml:space="preserve"> </w:t>
            </w:r>
            <w:proofErr w:type="spellStart"/>
            <w:r w:rsidRPr="00402838">
              <w:rPr>
                <w:color w:val="auto"/>
              </w:rPr>
              <w:t>күчереп</w:t>
            </w:r>
            <w:proofErr w:type="spellEnd"/>
            <w:r w:rsidRPr="00402838">
              <w:rPr>
                <w:color w:val="auto"/>
              </w:rPr>
              <w:t xml:space="preserve"> </w:t>
            </w:r>
            <w:proofErr w:type="spellStart"/>
            <w:r w:rsidRPr="00402838">
              <w:rPr>
                <w:color w:val="auto"/>
              </w:rPr>
              <w:t>яза</w:t>
            </w:r>
            <w:proofErr w:type="spellEnd"/>
            <w:r w:rsidRPr="00402838">
              <w:rPr>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өйрәнелгән</w:t>
            </w:r>
            <w:proofErr w:type="spellEnd"/>
            <w:r w:rsidRPr="00402838">
              <w:rPr>
                <w:color w:val="auto"/>
              </w:rPr>
              <w:t xml:space="preserve"> </w:t>
            </w:r>
            <w:proofErr w:type="spellStart"/>
            <w:r w:rsidRPr="00402838">
              <w:rPr>
                <w:color w:val="auto"/>
              </w:rPr>
              <w:t>кагыйдәләргә</w:t>
            </w:r>
            <w:proofErr w:type="spellEnd"/>
            <w:r w:rsidRPr="00402838">
              <w:rPr>
                <w:color w:val="auto"/>
              </w:rPr>
              <w:t xml:space="preserve"> туры </w:t>
            </w:r>
            <w:proofErr w:type="spellStart"/>
            <w:r w:rsidRPr="00402838">
              <w:rPr>
                <w:color w:val="auto"/>
              </w:rPr>
              <w:t>килгән</w:t>
            </w:r>
            <w:proofErr w:type="spellEnd"/>
            <w:r w:rsidRPr="00402838">
              <w:rPr>
                <w:color w:val="auto"/>
              </w:rPr>
              <w:t xml:space="preserve"> 35–40 </w:t>
            </w:r>
            <w:proofErr w:type="spellStart"/>
            <w:r w:rsidRPr="00402838">
              <w:rPr>
                <w:color w:val="auto"/>
              </w:rPr>
              <w:t>сүзле</w:t>
            </w:r>
            <w:proofErr w:type="spellEnd"/>
            <w:r w:rsidRPr="00402838">
              <w:rPr>
                <w:color w:val="auto"/>
              </w:rPr>
              <w:t xml:space="preserve"> </w:t>
            </w:r>
            <w:proofErr w:type="spellStart"/>
            <w:r w:rsidRPr="00402838">
              <w:rPr>
                <w:color w:val="auto"/>
              </w:rPr>
              <w:t>текстны</w:t>
            </w:r>
            <w:proofErr w:type="spellEnd"/>
            <w:r w:rsidRPr="00402838">
              <w:rPr>
                <w:color w:val="auto"/>
              </w:rPr>
              <w:t xml:space="preserve"> диктант </w:t>
            </w:r>
            <w:proofErr w:type="spellStart"/>
            <w:r w:rsidRPr="00402838">
              <w:rPr>
                <w:color w:val="auto"/>
              </w:rPr>
              <w:t>итеп</w:t>
            </w:r>
            <w:proofErr w:type="spellEnd"/>
            <w:r w:rsidRPr="00402838">
              <w:rPr>
                <w:color w:val="auto"/>
              </w:rPr>
              <w:t xml:space="preserve"> </w:t>
            </w:r>
            <w:proofErr w:type="spellStart"/>
            <w:r w:rsidRPr="00402838">
              <w:rPr>
                <w:color w:val="auto"/>
              </w:rPr>
              <w:t>яза</w:t>
            </w:r>
            <w:proofErr w:type="spellEnd"/>
            <w:r w:rsidRPr="00402838">
              <w:rPr>
                <w:color w:val="auto"/>
              </w:rPr>
              <w:t xml:space="preserve">; </w:t>
            </w:r>
          </w:p>
          <w:p w:rsidR="008953FE" w:rsidRPr="00402838" w:rsidRDefault="008953FE" w:rsidP="00916AB0">
            <w:pPr>
              <w:pStyle w:val="Default"/>
              <w:jc w:val="both"/>
              <w:rPr>
                <w:color w:val="auto"/>
              </w:rPr>
            </w:pPr>
            <w:r w:rsidRPr="00402838">
              <w:rPr>
                <w:color w:val="auto"/>
              </w:rPr>
              <w:t xml:space="preserve">– </w:t>
            </w:r>
            <w:proofErr w:type="spellStart"/>
            <w:r w:rsidRPr="00402838">
              <w:rPr>
                <w:color w:val="auto"/>
              </w:rPr>
              <w:t>үзе</w:t>
            </w:r>
            <w:proofErr w:type="spellEnd"/>
            <w:r w:rsidRPr="00402838">
              <w:rPr>
                <w:color w:val="auto"/>
              </w:rPr>
              <w:t xml:space="preserve"> </w:t>
            </w:r>
            <w:proofErr w:type="spellStart"/>
            <w:r w:rsidRPr="00402838">
              <w:rPr>
                <w:color w:val="auto"/>
              </w:rPr>
              <w:t>язган</w:t>
            </w:r>
            <w:proofErr w:type="spellEnd"/>
            <w:r w:rsidRPr="00402838">
              <w:rPr>
                <w:color w:val="auto"/>
              </w:rPr>
              <w:t xml:space="preserve"> яки </w:t>
            </w:r>
            <w:proofErr w:type="spellStart"/>
            <w:r w:rsidRPr="00402838">
              <w:rPr>
                <w:color w:val="auto"/>
              </w:rPr>
              <w:t>бирелгән</w:t>
            </w:r>
            <w:proofErr w:type="spellEnd"/>
            <w:r w:rsidRPr="00402838">
              <w:rPr>
                <w:color w:val="auto"/>
              </w:rPr>
              <w:t xml:space="preserve"> </w:t>
            </w:r>
            <w:proofErr w:type="spellStart"/>
            <w:r w:rsidRPr="00402838">
              <w:rPr>
                <w:color w:val="auto"/>
              </w:rPr>
              <w:t>тексттагы</w:t>
            </w:r>
            <w:proofErr w:type="spellEnd"/>
            <w:r w:rsidRPr="00402838">
              <w:rPr>
                <w:color w:val="auto"/>
              </w:rPr>
              <w:t xml:space="preserve"> </w:t>
            </w:r>
            <w:proofErr w:type="spellStart"/>
            <w:r w:rsidRPr="00402838">
              <w:rPr>
                <w:color w:val="auto"/>
              </w:rPr>
              <w:t>орфографик</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пунктуацион</w:t>
            </w:r>
            <w:proofErr w:type="spellEnd"/>
            <w:r w:rsidRPr="00402838">
              <w:rPr>
                <w:color w:val="auto"/>
              </w:rPr>
              <w:t xml:space="preserve"> </w:t>
            </w:r>
            <w:proofErr w:type="spellStart"/>
            <w:r w:rsidRPr="00402838">
              <w:rPr>
                <w:color w:val="auto"/>
              </w:rPr>
              <w:t>хаталарны</w:t>
            </w:r>
            <w:proofErr w:type="spellEnd"/>
            <w:r w:rsidRPr="00402838">
              <w:rPr>
                <w:color w:val="auto"/>
              </w:rPr>
              <w:t xml:space="preserve"> </w:t>
            </w:r>
            <w:proofErr w:type="spellStart"/>
            <w:r w:rsidRPr="00402838">
              <w:rPr>
                <w:color w:val="auto"/>
              </w:rPr>
              <w:t>таба</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төзәтә</w:t>
            </w:r>
            <w:proofErr w:type="spellEnd"/>
            <w:r w:rsidRPr="00402838">
              <w:rPr>
                <w:color w:val="auto"/>
              </w:rPr>
              <w:t xml:space="preserve">. </w:t>
            </w:r>
          </w:p>
          <w:p w:rsidR="008953FE" w:rsidRPr="00402838" w:rsidRDefault="008953FE" w:rsidP="00916AB0">
            <w:pPr>
              <w:pStyle w:val="Default"/>
              <w:spacing w:after="27"/>
              <w:jc w:val="both"/>
              <w:rPr>
                <w:color w:val="auto"/>
              </w:rPr>
            </w:pPr>
          </w:p>
        </w:tc>
        <w:tc>
          <w:tcPr>
            <w:tcW w:w="4394" w:type="dxa"/>
            <w:tcBorders>
              <w:top w:val="single" w:sz="4" w:space="0" w:color="auto"/>
              <w:bottom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орфографик</w:t>
            </w:r>
            <w:proofErr w:type="spellEnd"/>
            <w:r w:rsidRPr="00402838">
              <w:rPr>
                <w:iCs/>
                <w:color w:val="auto"/>
              </w:rPr>
              <w:t xml:space="preserve"> хата </w:t>
            </w:r>
            <w:proofErr w:type="spellStart"/>
            <w:r w:rsidRPr="00402838">
              <w:rPr>
                <w:iCs/>
                <w:color w:val="auto"/>
              </w:rPr>
              <w:t>җибәрү</w:t>
            </w:r>
            <w:proofErr w:type="spellEnd"/>
            <w:r w:rsidRPr="00402838">
              <w:rPr>
                <w:iCs/>
                <w:color w:val="auto"/>
              </w:rPr>
              <w:t xml:space="preserve"> </w:t>
            </w:r>
            <w:proofErr w:type="spellStart"/>
            <w:r w:rsidRPr="00402838">
              <w:rPr>
                <w:iCs/>
                <w:color w:val="auto"/>
              </w:rPr>
              <w:t>ихтималы</w:t>
            </w:r>
            <w:proofErr w:type="spellEnd"/>
            <w:r w:rsidRPr="00402838">
              <w:rPr>
                <w:iCs/>
                <w:color w:val="auto"/>
              </w:rPr>
              <w:t xml:space="preserve"> </w:t>
            </w:r>
            <w:proofErr w:type="spellStart"/>
            <w:r w:rsidRPr="00402838">
              <w:rPr>
                <w:iCs/>
                <w:color w:val="auto"/>
              </w:rPr>
              <w:t>булган</w:t>
            </w:r>
            <w:proofErr w:type="spellEnd"/>
            <w:r w:rsidRPr="00402838">
              <w:rPr>
                <w:iCs/>
                <w:color w:val="auto"/>
              </w:rPr>
              <w:t xml:space="preserve"> </w:t>
            </w:r>
            <w:proofErr w:type="spellStart"/>
            <w:r w:rsidRPr="00402838">
              <w:rPr>
                <w:iCs/>
                <w:color w:val="auto"/>
              </w:rPr>
              <w:t>урынны</w:t>
            </w:r>
            <w:proofErr w:type="spellEnd"/>
            <w:r w:rsidRPr="00402838">
              <w:rPr>
                <w:iCs/>
                <w:color w:val="auto"/>
              </w:rPr>
              <w:t xml:space="preserve"> </w:t>
            </w:r>
            <w:proofErr w:type="spellStart"/>
            <w:r w:rsidRPr="00402838">
              <w:rPr>
                <w:iCs/>
                <w:color w:val="auto"/>
              </w:rPr>
              <w:t>белә</w:t>
            </w:r>
            <w:proofErr w:type="spellEnd"/>
            <w:r w:rsidRPr="00402838">
              <w:rPr>
                <w:iCs/>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тиешле</w:t>
            </w:r>
            <w:proofErr w:type="spellEnd"/>
            <w:r w:rsidRPr="00402838">
              <w:rPr>
                <w:iCs/>
                <w:color w:val="auto"/>
              </w:rPr>
              <w:t xml:space="preserve"> </w:t>
            </w:r>
            <w:proofErr w:type="spellStart"/>
            <w:r w:rsidRPr="00402838">
              <w:rPr>
                <w:iCs/>
                <w:color w:val="auto"/>
              </w:rPr>
              <w:t>орфограммага</w:t>
            </w:r>
            <w:proofErr w:type="spellEnd"/>
            <w:r w:rsidRPr="00402838">
              <w:rPr>
                <w:iCs/>
                <w:color w:val="auto"/>
              </w:rPr>
              <w:t xml:space="preserve"> туры </w:t>
            </w:r>
            <w:proofErr w:type="spellStart"/>
            <w:r w:rsidRPr="00402838">
              <w:rPr>
                <w:iCs/>
                <w:color w:val="auto"/>
              </w:rPr>
              <w:t>килгән</w:t>
            </w:r>
            <w:proofErr w:type="spellEnd"/>
            <w:r w:rsidRPr="00402838">
              <w:rPr>
                <w:iCs/>
                <w:color w:val="auto"/>
              </w:rPr>
              <w:t xml:space="preserve"> </w:t>
            </w:r>
            <w:proofErr w:type="spellStart"/>
            <w:r w:rsidRPr="00402838">
              <w:rPr>
                <w:iCs/>
                <w:color w:val="auto"/>
              </w:rPr>
              <w:t>мисалларны</w:t>
            </w:r>
            <w:proofErr w:type="spellEnd"/>
            <w:r w:rsidRPr="00402838">
              <w:rPr>
                <w:iCs/>
                <w:color w:val="auto"/>
              </w:rPr>
              <w:t xml:space="preserve"> </w:t>
            </w:r>
            <w:proofErr w:type="spellStart"/>
            <w:r w:rsidRPr="00402838">
              <w:rPr>
                <w:iCs/>
                <w:color w:val="auto"/>
              </w:rPr>
              <w:t>сайлый</w:t>
            </w:r>
            <w:proofErr w:type="spellEnd"/>
            <w:r w:rsidRPr="00402838">
              <w:rPr>
                <w:iCs/>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r w:rsidRPr="00402838">
              <w:rPr>
                <w:iCs/>
                <w:color w:val="auto"/>
              </w:rPr>
              <w:t xml:space="preserve">текст </w:t>
            </w:r>
            <w:proofErr w:type="spellStart"/>
            <w:r w:rsidRPr="00402838">
              <w:rPr>
                <w:iCs/>
                <w:color w:val="auto"/>
              </w:rPr>
              <w:t>төзегәндә</w:t>
            </w:r>
            <w:proofErr w:type="spellEnd"/>
            <w:r w:rsidRPr="00402838">
              <w:rPr>
                <w:iCs/>
                <w:color w:val="auto"/>
              </w:rPr>
              <w:t xml:space="preserve">, </w:t>
            </w:r>
            <w:proofErr w:type="spellStart"/>
            <w:r w:rsidRPr="00402838">
              <w:rPr>
                <w:iCs/>
                <w:color w:val="auto"/>
              </w:rPr>
              <w:t>аны</w:t>
            </w:r>
            <w:proofErr w:type="spellEnd"/>
            <w:r w:rsidRPr="00402838">
              <w:rPr>
                <w:iCs/>
                <w:color w:val="auto"/>
              </w:rPr>
              <w:t xml:space="preserve"> </w:t>
            </w:r>
            <w:proofErr w:type="spellStart"/>
            <w:r w:rsidRPr="00402838">
              <w:rPr>
                <w:iCs/>
                <w:color w:val="auto"/>
              </w:rPr>
              <w:t>орфографик</w:t>
            </w:r>
            <w:proofErr w:type="spellEnd"/>
            <w:r w:rsidRPr="00402838">
              <w:rPr>
                <w:iCs/>
                <w:color w:val="auto"/>
              </w:rPr>
              <w:t xml:space="preserve"> </w:t>
            </w:r>
            <w:proofErr w:type="spellStart"/>
            <w:r w:rsidRPr="00402838">
              <w:rPr>
                <w:iCs/>
                <w:color w:val="auto"/>
              </w:rPr>
              <w:t>һәм</w:t>
            </w:r>
            <w:proofErr w:type="spellEnd"/>
            <w:r w:rsidRPr="00402838">
              <w:rPr>
                <w:iCs/>
                <w:color w:val="auto"/>
              </w:rPr>
              <w:t xml:space="preserve"> </w:t>
            </w:r>
            <w:proofErr w:type="spellStart"/>
            <w:r w:rsidRPr="00402838">
              <w:rPr>
                <w:iCs/>
                <w:color w:val="auto"/>
              </w:rPr>
              <w:t>пунктуацион</w:t>
            </w:r>
            <w:proofErr w:type="spellEnd"/>
            <w:r w:rsidRPr="00402838">
              <w:rPr>
                <w:iCs/>
                <w:color w:val="auto"/>
              </w:rPr>
              <w:t xml:space="preserve"> </w:t>
            </w:r>
            <w:proofErr w:type="spellStart"/>
            <w:r w:rsidRPr="00402838">
              <w:rPr>
                <w:iCs/>
                <w:color w:val="auto"/>
              </w:rPr>
              <w:t>хаталар</w:t>
            </w:r>
            <w:proofErr w:type="spellEnd"/>
            <w:r w:rsidRPr="00402838">
              <w:rPr>
                <w:iCs/>
                <w:color w:val="auto"/>
              </w:rPr>
              <w:t xml:space="preserve"> </w:t>
            </w:r>
            <w:proofErr w:type="spellStart"/>
            <w:r w:rsidRPr="00402838">
              <w:rPr>
                <w:iCs/>
                <w:color w:val="auto"/>
              </w:rPr>
              <w:t>җибәрмәслек</w:t>
            </w:r>
            <w:proofErr w:type="spellEnd"/>
            <w:r w:rsidRPr="00402838">
              <w:rPr>
                <w:iCs/>
                <w:color w:val="auto"/>
              </w:rPr>
              <w:t xml:space="preserve"> </w:t>
            </w:r>
            <w:proofErr w:type="spellStart"/>
            <w:r w:rsidRPr="00402838">
              <w:rPr>
                <w:iCs/>
                <w:color w:val="auto"/>
              </w:rPr>
              <w:t>итеп</w:t>
            </w:r>
            <w:proofErr w:type="spellEnd"/>
            <w:r w:rsidRPr="00402838">
              <w:rPr>
                <w:iCs/>
                <w:color w:val="auto"/>
              </w:rPr>
              <w:t xml:space="preserve"> </w:t>
            </w:r>
            <w:proofErr w:type="spellStart"/>
            <w:r w:rsidRPr="00402838">
              <w:rPr>
                <w:iCs/>
                <w:color w:val="auto"/>
              </w:rPr>
              <w:t>үзгәртә</w:t>
            </w:r>
            <w:proofErr w:type="spellEnd"/>
            <w:r w:rsidRPr="00402838">
              <w:rPr>
                <w:iCs/>
                <w:color w:val="auto"/>
              </w:rPr>
              <w:t xml:space="preserve"> ала; </w:t>
            </w:r>
          </w:p>
          <w:p w:rsidR="008953FE" w:rsidRPr="00402838" w:rsidRDefault="008953FE" w:rsidP="00916AB0">
            <w:pPr>
              <w:pStyle w:val="Default"/>
              <w:jc w:val="both"/>
              <w:rPr>
                <w:color w:val="auto"/>
              </w:rPr>
            </w:pPr>
            <w:r w:rsidRPr="00402838">
              <w:rPr>
                <w:color w:val="auto"/>
              </w:rPr>
              <w:t xml:space="preserve">– </w:t>
            </w:r>
            <w:proofErr w:type="spellStart"/>
            <w:r w:rsidRPr="00402838">
              <w:rPr>
                <w:iCs/>
                <w:color w:val="auto"/>
              </w:rPr>
              <w:t>хаталарны</w:t>
            </w:r>
            <w:proofErr w:type="spellEnd"/>
            <w:r w:rsidRPr="00402838">
              <w:rPr>
                <w:iCs/>
                <w:color w:val="auto"/>
              </w:rPr>
              <w:t xml:space="preserve"> </w:t>
            </w:r>
            <w:proofErr w:type="spellStart"/>
            <w:r w:rsidRPr="00402838">
              <w:rPr>
                <w:iCs/>
                <w:color w:val="auto"/>
              </w:rPr>
              <w:t>төзәткәндә</w:t>
            </w:r>
            <w:proofErr w:type="spellEnd"/>
            <w:r w:rsidRPr="00402838">
              <w:rPr>
                <w:iCs/>
                <w:color w:val="auto"/>
              </w:rPr>
              <w:t xml:space="preserve">, </w:t>
            </w:r>
            <w:proofErr w:type="spellStart"/>
            <w:r w:rsidRPr="00402838">
              <w:rPr>
                <w:iCs/>
                <w:color w:val="auto"/>
              </w:rPr>
              <w:t>аларның</w:t>
            </w:r>
            <w:proofErr w:type="spellEnd"/>
            <w:r w:rsidRPr="00402838">
              <w:rPr>
                <w:iCs/>
                <w:color w:val="auto"/>
              </w:rPr>
              <w:t xml:space="preserve"> </w:t>
            </w:r>
            <w:proofErr w:type="spellStart"/>
            <w:r w:rsidRPr="00402838">
              <w:rPr>
                <w:iCs/>
                <w:color w:val="auto"/>
              </w:rPr>
              <w:t>сәбәпләрен</w:t>
            </w:r>
            <w:proofErr w:type="spellEnd"/>
            <w:r w:rsidRPr="00402838">
              <w:rPr>
                <w:iCs/>
                <w:color w:val="auto"/>
              </w:rPr>
              <w:t xml:space="preserve"> </w:t>
            </w:r>
            <w:proofErr w:type="spellStart"/>
            <w:r w:rsidRPr="00402838">
              <w:rPr>
                <w:iCs/>
                <w:color w:val="auto"/>
              </w:rPr>
              <w:t>аңлый</w:t>
            </w:r>
            <w:proofErr w:type="spellEnd"/>
            <w:r w:rsidRPr="00402838">
              <w:rPr>
                <w:iCs/>
                <w:color w:val="auto"/>
              </w:rPr>
              <w:t xml:space="preserve">, </w:t>
            </w:r>
            <w:proofErr w:type="spellStart"/>
            <w:r w:rsidRPr="00402838">
              <w:rPr>
                <w:iCs/>
                <w:color w:val="auto"/>
              </w:rPr>
              <w:t>алга</w:t>
            </w:r>
            <w:proofErr w:type="spellEnd"/>
            <w:r w:rsidRPr="00402838">
              <w:rPr>
                <w:iCs/>
                <w:color w:val="auto"/>
              </w:rPr>
              <w:t xml:space="preserve"> </w:t>
            </w:r>
            <w:proofErr w:type="spellStart"/>
            <w:r w:rsidRPr="00402838">
              <w:rPr>
                <w:iCs/>
                <w:color w:val="auto"/>
              </w:rPr>
              <w:t>таба</w:t>
            </w:r>
            <w:proofErr w:type="spellEnd"/>
            <w:r w:rsidRPr="00402838">
              <w:rPr>
                <w:iCs/>
                <w:color w:val="auto"/>
              </w:rPr>
              <w:t xml:space="preserve"> хата </w:t>
            </w:r>
            <w:proofErr w:type="spellStart"/>
            <w:r w:rsidRPr="00402838">
              <w:rPr>
                <w:iCs/>
                <w:color w:val="auto"/>
              </w:rPr>
              <w:t>җибәрмәү</w:t>
            </w:r>
            <w:proofErr w:type="spellEnd"/>
            <w:r w:rsidRPr="00402838">
              <w:rPr>
                <w:iCs/>
                <w:color w:val="auto"/>
              </w:rPr>
              <w:t xml:space="preserve"> </w:t>
            </w:r>
            <w:proofErr w:type="spellStart"/>
            <w:r w:rsidRPr="00402838">
              <w:rPr>
                <w:iCs/>
                <w:color w:val="auto"/>
              </w:rPr>
              <w:t>юлларын</w:t>
            </w:r>
            <w:proofErr w:type="spellEnd"/>
            <w:r w:rsidRPr="00402838">
              <w:rPr>
                <w:iCs/>
                <w:color w:val="auto"/>
              </w:rPr>
              <w:t xml:space="preserve"> </w:t>
            </w:r>
            <w:proofErr w:type="spellStart"/>
            <w:r w:rsidRPr="00402838">
              <w:rPr>
                <w:iCs/>
                <w:color w:val="auto"/>
              </w:rPr>
              <w:t>ачыклый</w:t>
            </w:r>
            <w:proofErr w:type="spellEnd"/>
            <w:r w:rsidRPr="00402838">
              <w:rPr>
                <w:iCs/>
                <w:color w:val="auto"/>
              </w:rPr>
              <w:t xml:space="preserve">. </w:t>
            </w:r>
          </w:p>
          <w:p w:rsidR="008953FE" w:rsidRPr="00402838" w:rsidRDefault="008953FE" w:rsidP="00916AB0">
            <w:pPr>
              <w:pStyle w:val="Default"/>
              <w:spacing w:after="27"/>
              <w:jc w:val="both"/>
              <w:rPr>
                <w:color w:val="auto"/>
              </w:rPr>
            </w:pPr>
          </w:p>
        </w:tc>
        <w:tc>
          <w:tcPr>
            <w:tcW w:w="3402" w:type="dxa"/>
          </w:tcPr>
          <w:p w:rsidR="008953FE" w:rsidRPr="00402838" w:rsidRDefault="008953FE" w:rsidP="00916AB0">
            <w:pPr>
              <w:rPr>
                <w:rFonts w:ascii="Times New Roman" w:hAnsi="Times New Roman" w:cs="Times New Roman"/>
                <w:sz w:val="24"/>
                <w:szCs w:val="24"/>
              </w:rPr>
            </w:pPr>
          </w:p>
        </w:tc>
        <w:tc>
          <w:tcPr>
            <w:tcW w:w="1637" w:type="dxa"/>
          </w:tcPr>
          <w:p w:rsidR="008953FE" w:rsidRPr="00402838" w:rsidRDefault="008953FE" w:rsidP="00916AB0">
            <w:pPr>
              <w:rPr>
                <w:rFonts w:ascii="Times New Roman" w:hAnsi="Times New Roman" w:cs="Times New Roman"/>
                <w:sz w:val="24"/>
                <w:szCs w:val="24"/>
              </w:rPr>
            </w:pPr>
          </w:p>
        </w:tc>
      </w:tr>
      <w:tr w:rsidR="008953FE" w:rsidRPr="00402838" w:rsidTr="00FC0B0E">
        <w:trPr>
          <w:trHeight w:val="240"/>
        </w:trPr>
        <w:tc>
          <w:tcPr>
            <w:tcW w:w="1242" w:type="dxa"/>
          </w:tcPr>
          <w:p w:rsidR="008953FE" w:rsidRPr="00402838" w:rsidRDefault="008953FE" w:rsidP="00916AB0">
            <w:pPr>
              <w:rPr>
                <w:rFonts w:ascii="Times New Roman" w:hAnsi="Times New Roman" w:cs="Times New Roman"/>
                <w:b/>
                <w:bCs/>
                <w:sz w:val="24"/>
                <w:szCs w:val="24"/>
              </w:rPr>
            </w:pPr>
            <w:r w:rsidRPr="00402838">
              <w:rPr>
                <w:rFonts w:ascii="Times New Roman" w:hAnsi="Times New Roman" w:cs="Times New Roman"/>
                <w:b/>
                <w:bCs/>
                <w:sz w:val="24"/>
                <w:szCs w:val="24"/>
              </w:rPr>
              <w:t>«Сөйләм үстерү»</w:t>
            </w:r>
          </w:p>
        </w:tc>
        <w:tc>
          <w:tcPr>
            <w:tcW w:w="4111" w:type="dxa"/>
            <w:tcBorders>
              <w:top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дәрестә</w:t>
            </w:r>
            <w:proofErr w:type="spellEnd"/>
            <w:r w:rsidRPr="00402838">
              <w:rPr>
                <w:color w:val="auto"/>
              </w:rPr>
              <w:t xml:space="preserve">, </w:t>
            </w:r>
            <w:proofErr w:type="spellStart"/>
            <w:r w:rsidRPr="00402838">
              <w:rPr>
                <w:color w:val="auto"/>
              </w:rPr>
              <w:t>мәктәптә</w:t>
            </w:r>
            <w:proofErr w:type="spellEnd"/>
            <w:r w:rsidRPr="00402838">
              <w:rPr>
                <w:color w:val="auto"/>
              </w:rPr>
              <w:t xml:space="preserve">, </w:t>
            </w:r>
            <w:proofErr w:type="spellStart"/>
            <w:r w:rsidRPr="00402838">
              <w:rPr>
                <w:color w:val="auto"/>
              </w:rPr>
              <w:t>тормыш-көнкүрештә</w:t>
            </w:r>
            <w:proofErr w:type="spellEnd"/>
            <w:r w:rsidRPr="00402838">
              <w:rPr>
                <w:color w:val="auto"/>
              </w:rPr>
              <w:t xml:space="preserve">, </w:t>
            </w:r>
            <w:proofErr w:type="spellStart"/>
            <w:r w:rsidRPr="00402838">
              <w:rPr>
                <w:color w:val="auto"/>
              </w:rPr>
              <w:t>төрле</w:t>
            </w:r>
            <w:proofErr w:type="spellEnd"/>
            <w:r w:rsidRPr="00402838">
              <w:rPr>
                <w:color w:val="auto"/>
              </w:rPr>
              <w:t xml:space="preserve"> </w:t>
            </w:r>
            <w:proofErr w:type="spellStart"/>
            <w:r w:rsidRPr="00402838">
              <w:rPr>
                <w:color w:val="auto"/>
              </w:rPr>
              <w:t>яшьтәге</w:t>
            </w:r>
            <w:proofErr w:type="spellEnd"/>
            <w:r w:rsidRPr="00402838">
              <w:rPr>
                <w:color w:val="auto"/>
              </w:rPr>
              <w:t xml:space="preserve"> </w:t>
            </w:r>
            <w:proofErr w:type="spellStart"/>
            <w:r w:rsidRPr="00402838">
              <w:rPr>
                <w:color w:val="auto"/>
              </w:rPr>
              <w:t>таныш</w:t>
            </w:r>
            <w:proofErr w:type="spellEnd"/>
            <w:r w:rsidRPr="00402838">
              <w:rPr>
                <w:color w:val="auto"/>
              </w:rPr>
              <w:t xml:space="preserve"> яки </w:t>
            </w:r>
            <w:proofErr w:type="spellStart"/>
            <w:r w:rsidRPr="00402838">
              <w:rPr>
                <w:color w:val="auto"/>
              </w:rPr>
              <w:t>таныш</w:t>
            </w:r>
            <w:proofErr w:type="spellEnd"/>
            <w:r w:rsidRPr="00402838">
              <w:rPr>
                <w:color w:val="auto"/>
              </w:rPr>
              <w:t xml:space="preserve"> </w:t>
            </w:r>
            <w:proofErr w:type="spellStart"/>
            <w:r w:rsidRPr="00402838">
              <w:rPr>
                <w:color w:val="auto"/>
              </w:rPr>
              <w:t>булмаган</w:t>
            </w:r>
            <w:proofErr w:type="spellEnd"/>
            <w:r w:rsidRPr="00402838">
              <w:rPr>
                <w:color w:val="auto"/>
              </w:rPr>
              <w:t xml:space="preserve"> </w:t>
            </w:r>
            <w:proofErr w:type="spellStart"/>
            <w:r w:rsidRPr="00402838">
              <w:rPr>
                <w:color w:val="auto"/>
              </w:rPr>
              <w:t>кешеләр</w:t>
            </w:r>
            <w:proofErr w:type="spellEnd"/>
            <w:r w:rsidRPr="00402838">
              <w:rPr>
                <w:color w:val="auto"/>
              </w:rPr>
              <w:t xml:space="preserve"> </w:t>
            </w:r>
            <w:proofErr w:type="spellStart"/>
            <w:r w:rsidRPr="00402838">
              <w:rPr>
                <w:color w:val="auto"/>
              </w:rPr>
              <w:t>белән</w:t>
            </w:r>
            <w:proofErr w:type="spellEnd"/>
            <w:r w:rsidRPr="00402838">
              <w:rPr>
                <w:color w:val="auto"/>
              </w:rPr>
              <w:t xml:space="preserve"> </w:t>
            </w:r>
            <w:proofErr w:type="spellStart"/>
            <w:r w:rsidRPr="00402838">
              <w:rPr>
                <w:color w:val="auto"/>
              </w:rPr>
              <w:t>телдән</w:t>
            </w:r>
            <w:proofErr w:type="spellEnd"/>
            <w:r w:rsidRPr="00402838">
              <w:rPr>
                <w:color w:val="auto"/>
              </w:rPr>
              <w:t xml:space="preserve"> </w:t>
            </w:r>
            <w:proofErr w:type="spellStart"/>
            <w:r w:rsidRPr="00402838">
              <w:rPr>
                <w:color w:val="auto"/>
              </w:rPr>
              <w:t>аралашканда</w:t>
            </w:r>
            <w:proofErr w:type="spellEnd"/>
            <w:r w:rsidRPr="00402838">
              <w:rPr>
                <w:color w:val="auto"/>
              </w:rPr>
              <w:t xml:space="preserve">, тел </w:t>
            </w:r>
            <w:proofErr w:type="spellStart"/>
            <w:r w:rsidRPr="00402838">
              <w:rPr>
                <w:color w:val="auto"/>
              </w:rPr>
              <w:t>берәмлекләрен</w:t>
            </w:r>
            <w:proofErr w:type="spellEnd"/>
            <w:r w:rsidRPr="00402838">
              <w:rPr>
                <w:color w:val="auto"/>
              </w:rPr>
              <w:t xml:space="preserve"> </w:t>
            </w:r>
            <w:proofErr w:type="spellStart"/>
            <w:r w:rsidRPr="00402838">
              <w:rPr>
                <w:color w:val="auto"/>
              </w:rPr>
              <w:t>урынлы</w:t>
            </w:r>
            <w:proofErr w:type="spellEnd"/>
            <w:r w:rsidRPr="00402838">
              <w:rPr>
                <w:color w:val="auto"/>
              </w:rPr>
              <w:t xml:space="preserve"> </w:t>
            </w:r>
            <w:proofErr w:type="spellStart"/>
            <w:r w:rsidRPr="00402838">
              <w:rPr>
                <w:color w:val="auto"/>
              </w:rPr>
              <w:t>файдалана</w:t>
            </w:r>
            <w:proofErr w:type="spellEnd"/>
            <w:r w:rsidRPr="00402838">
              <w:rPr>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көндәлек</w:t>
            </w:r>
            <w:proofErr w:type="spellEnd"/>
            <w:r w:rsidRPr="00402838">
              <w:rPr>
                <w:color w:val="auto"/>
              </w:rPr>
              <w:t xml:space="preserve"> </w:t>
            </w:r>
            <w:proofErr w:type="spellStart"/>
            <w:r w:rsidRPr="00402838">
              <w:rPr>
                <w:color w:val="auto"/>
              </w:rPr>
              <w:t>тормышта</w:t>
            </w:r>
            <w:proofErr w:type="spellEnd"/>
            <w:r w:rsidRPr="00402838">
              <w:rPr>
                <w:color w:val="auto"/>
              </w:rPr>
              <w:t xml:space="preserve"> </w:t>
            </w:r>
            <w:proofErr w:type="spellStart"/>
            <w:r w:rsidRPr="00402838">
              <w:rPr>
                <w:color w:val="auto"/>
              </w:rPr>
              <w:t>сөйләм</w:t>
            </w:r>
            <w:proofErr w:type="spellEnd"/>
            <w:r w:rsidRPr="00402838">
              <w:rPr>
                <w:color w:val="auto"/>
              </w:rPr>
              <w:t xml:space="preserve"> </w:t>
            </w:r>
            <w:proofErr w:type="spellStart"/>
            <w:r w:rsidRPr="00402838">
              <w:rPr>
                <w:color w:val="auto"/>
              </w:rPr>
              <w:t>әдәбен</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телдән</w:t>
            </w:r>
            <w:proofErr w:type="spellEnd"/>
            <w:r w:rsidRPr="00402838">
              <w:rPr>
                <w:color w:val="auto"/>
              </w:rPr>
              <w:t xml:space="preserve"> </w:t>
            </w:r>
            <w:proofErr w:type="spellStart"/>
            <w:r w:rsidRPr="00402838">
              <w:rPr>
                <w:color w:val="auto"/>
              </w:rPr>
              <w:t>аралашу</w:t>
            </w:r>
            <w:proofErr w:type="spellEnd"/>
            <w:r w:rsidRPr="00402838">
              <w:rPr>
                <w:color w:val="auto"/>
              </w:rPr>
              <w:t xml:space="preserve"> </w:t>
            </w:r>
            <w:proofErr w:type="spellStart"/>
            <w:r w:rsidRPr="00402838">
              <w:rPr>
                <w:color w:val="auto"/>
              </w:rPr>
              <w:t>нормаларын</w:t>
            </w:r>
            <w:proofErr w:type="spellEnd"/>
            <w:r w:rsidRPr="00402838">
              <w:rPr>
                <w:color w:val="auto"/>
              </w:rPr>
              <w:t xml:space="preserve"> </w:t>
            </w:r>
            <w:proofErr w:type="spellStart"/>
            <w:r w:rsidRPr="00402838">
              <w:rPr>
                <w:color w:val="auto"/>
              </w:rPr>
              <w:t>саклый</w:t>
            </w:r>
            <w:proofErr w:type="spellEnd"/>
            <w:r w:rsidRPr="00402838">
              <w:rPr>
                <w:color w:val="auto"/>
              </w:rPr>
              <w:t xml:space="preserve"> (</w:t>
            </w:r>
            <w:proofErr w:type="spellStart"/>
            <w:r w:rsidRPr="00402838">
              <w:rPr>
                <w:color w:val="auto"/>
              </w:rPr>
              <w:t>әңгәмәдәшен</w:t>
            </w:r>
            <w:proofErr w:type="spellEnd"/>
            <w:r w:rsidRPr="00402838">
              <w:rPr>
                <w:color w:val="auto"/>
              </w:rPr>
              <w:t xml:space="preserve"> </w:t>
            </w:r>
            <w:proofErr w:type="spellStart"/>
            <w:r w:rsidRPr="00402838">
              <w:rPr>
                <w:color w:val="auto"/>
              </w:rPr>
              <w:t>тыңлый</w:t>
            </w:r>
            <w:proofErr w:type="spellEnd"/>
            <w:r w:rsidRPr="00402838">
              <w:rPr>
                <w:color w:val="auto"/>
              </w:rPr>
              <w:t xml:space="preserve"> </w:t>
            </w:r>
            <w:proofErr w:type="spellStart"/>
            <w:r w:rsidRPr="00402838">
              <w:rPr>
                <w:color w:val="auto"/>
              </w:rPr>
              <w:t>белә</w:t>
            </w:r>
            <w:proofErr w:type="spellEnd"/>
            <w:r w:rsidRPr="00402838">
              <w:rPr>
                <w:color w:val="auto"/>
              </w:rPr>
              <w:t xml:space="preserve">, дөрес җавап бирә, сөйләшүне дәвам итә ала);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сөйләм</w:t>
            </w:r>
            <w:proofErr w:type="spellEnd"/>
            <w:r w:rsidRPr="00402838">
              <w:rPr>
                <w:color w:val="auto"/>
              </w:rPr>
              <w:t xml:space="preserve"> </w:t>
            </w:r>
            <w:proofErr w:type="spellStart"/>
            <w:r w:rsidRPr="00402838">
              <w:rPr>
                <w:color w:val="auto"/>
              </w:rPr>
              <w:t>вакытында</w:t>
            </w:r>
            <w:proofErr w:type="spellEnd"/>
            <w:r w:rsidRPr="00402838">
              <w:rPr>
                <w:color w:val="auto"/>
              </w:rPr>
              <w:t xml:space="preserve"> </w:t>
            </w:r>
            <w:proofErr w:type="spellStart"/>
            <w:r w:rsidRPr="00402838">
              <w:rPr>
                <w:color w:val="auto"/>
              </w:rPr>
              <w:t>үз</w:t>
            </w:r>
            <w:proofErr w:type="spellEnd"/>
            <w:r w:rsidRPr="00402838">
              <w:rPr>
                <w:color w:val="auto"/>
              </w:rPr>
              <w:t xml:space="preserve"> </w:t>
            </w:r>
            <w:proofErr w:type="spellStart"/>
            <w:r w:rsidRPr="00402838">
              <w:rPr>
                <w:color w:val="auto"/>
              </w:rPr>
              <w:t>фикерен</w:t>
            </w:r>
            <w:proofErr w:type="spellEnd"/>
            <w:r w:rsidRPr="00402838">
              <w:rPr>
                <w:color w:val="auto"/>
              </w:rPr>
              <w:t xml:space="preserve"> </w:t>
            </w:r>
            <w:proofErr w:type="spellStart"/>
            <w:r w:rsidRPr="00402838">
              <w:rPr>
                <w:color w:val="auto"/>
              </w:rPr>
              <w:t>яклый</w:t>
            </w:r>
            <w:proofErr w:type="spellEnd"/>
            <w:r w:rsidRPr="00402838">
              <w:rPr>
                <w:color w:val="auto"/>
              </w:rPr>
              <w:t xml:space="preserve"> </w:t>
            </w:r>
            <w:proofErr w:type="spellStart"/>
            <w:r w:rsidRPr="00402838">
              <w:rPr>
                <w:color w:val="auto"/>
              </w:rPr>
              <w:t>һәм</w:t>
            </w:r>
            <w:proofErr w:type="spellEnd"/>
            <w:r w:rsidRPr="00402838">
              <w:rPr>
                <w:color w:val="auto"/>
              </w:rPr>
              <w:t xml:space="preserve"> </w:t>
            </w:r>
            <w:proofErr w:type="spellStart"/>
            <w:r w:rsidRPr="00402838">
              <w:rPr>
                <w:color w:val="auto"/>
              </w:rPr>
              <w:t>аның</w:t>
            </w:r>
            <w:proofErr w:type="spellEnd"/>
            <w:r w:rsidRPr="00402838">
              <w:rPr>
                <w:color w:val="auto"/>
              </w:rPr>
              <w:t xml:space="preserve"> </w:t>
            </w:r>
            <w:proofErr w:type="spellStart"/>
            <w:r w:rsidRPr="00402838">
              <w:rPr>
                <w:color w:val="auto"/>
              </w:rPr>
              <w:t>дөреслеген</w:t>
            </w:r>
            <w:proofErr w:type="spellEnd"/>
            <w:r w:rsidRPr="00402838">
              <w:rPr>
                <w:color w:val="auto"/>
              </w:rPr>
              <w:t xml:space="preserve"> дәлилли белә;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color w:val="auto"/>
              </w:rPr>
              <w:t>текстка</w:t>
            </w:r>
            <w:proofErr w:type="spellEnd"/>
            <w:r w:rsidRPr="00402838">
              <w:rPr>
                <w:color w:val="auto"/>
              </w:rPr>
              <w:t xml:space="preserve"> </w:t>
            </w:r>
            <w:proofErr w:type="spellStart"/>
            <w:r w:rsidRPr="00402838">
              <w:rPr>
                <w:color w:val="auto"/>
              </w:rPr>
              <w:t>исем</w:t>
            </w:r>
            <w:proofErr w:type="spellEnd"/>
            <w:r w:rsidRPr="00402838">
              <w:rPr>
                <w:color w:val="auto"/>
              </w:rPr>
              <w:t xml:space="preserve"> </w:t>
            </w:r>
            <w:proofErr w:type="spellStart"/>
            <w:r w:rsidRPr="00402838">
              <w:rPr>
                <w:color w:val="auto"/>
              </w:rPr>
              <w:t>бирә</w:t>
            </w:r>
            <w:proofErr w:type="spellEnd"/>
            <w:r w:rsidRPr="00402838">
              <w:rPr>
                <w:color w:val="auto"/>
              </w:rPr>
              <w:t xml:space="preserve">; </w:t>
            </w:r>
          </w:p>
          <w:p w:rsidR="008953FE" w:rsidRPr="00402838" w:rsidRDefault="008953FE" w:rsidP="00916AB0">
            <w:pPr>
              <w:pStyle w:val="Default"/>
              <w:spacing w:after="27"/>
              <w:jc w:val="both"/>
              <w:rPr>
                <w:color w:val="auto"/>
              </w:rPr>
            </w:pPr>
          </w:p>
        </w:tc>
        <w:tc>
          <w:tcPr>
            <w:tcW w:w="4394" w:type="dxa"/>
            <w:tcBorders>
              <w:top w:val="single" w:sz="4" w:space="0" w:color="auto"/>
            </w:tcBorders>
          </w:tcPr>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текстның</w:t>
            </w:r>
            <w:proofErr w:type="spellEnd"/>
            <w:r w:rsidRPr="00402838">
              <w:rPr>
                <w:iCs/>
                <w:color w:val="auto"/>
              </w:rPr>
              <w:t xml:space="preserve"> </w:t>
            </w:r>
            <w:proofErr w:type="spellStart"/>
            <w:r w:rsidRPr="00402838">
              <w:rPr>
                <w:iCs/>
                <w:color w:val="auto"/>
              </w:rPr>
              <w:t>эчтәлеген</w:t>
            </w:r>
            <w:proofErr w:type="spellEnd"/>
            <w:r w:rsidRPr="00402838">
              <w:rPr>
                <w:iCs/>
                <w:color w:val="auto"/>
              </w:rPr>
              <w:t xml:space="preserve"> башка </w:t>
            </w:r>
            <w:proofErr w:type="spellStart"/>
            <w:r w:rsidRPr="00402838">
              <w:rPr>
                <w:iCs/>
                <w:color w:val="auto"/>
              </w:rPr>
              <w:t>зат</w:t>
            </w:r>
            <w:proofErr w:type="spellEnd"/>
            <w:r w:rsidRPr="00402838">
              <w:rPr>
                <w:iCs/>
                <w:color w:val="auto"/>
              </w:rPr>
              <w:t xml:space="preserve"> (</w:t>
            </w:r>
            <w:proofErr w:type="spellStart"/>
            <w:r w:rsidRPr="00402838">
              <w:rPr>
                <w:iCs/>
                <w:color w:val="auto"/>
              </w:rPr>
              <w:t>үтәүче</w:t>
            </w:r>
            <w:proofErr w:type="spellEnd"/>
            <w:r w:rsidRPr="00402838">
              <w:rPr>
                <w:iCs/>
                <w:color w:val="auto"/>
              </w:rPr>
              <w:t xml:space="preserve">) </w:t>
            </w:r>
            <w:proofErr w:type="spellStart"/>
            <w:r w:rsidRPr="00402838">
              <w:rPr>
                <w:iCs/>
                <w:color w:val="auto"/>
              </w:rPr>
              <w:t>исеменнән</w:t>
            </w:r>
            <w:proofErr w:type="spellEnd"/>
            <w:r w:rsidRPr="00402838">
              <w:rPr>
                <w:iCs/>
                <w:color w:val="auto"/>
              </w:rPr>
              <w:t xml:space="preserve"> </w:t>
            </w:r>
            <w:proofErr w:type="spellStart"/>
            <w:r w:rsidRPr="00402838">
              <w:rPr>
                <w:iCs/>
                <w:color w:val="auto"/>
              </w:rPr>
              <w:t>сөйли</w:t>
            </w:r>
            <w:proofErr w:type="spellEnd"/>
            <w:r w:rsidRPr="00402838">
              <w:rPr>
                <w:iCs/>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аерым</w:t>
            </w:r>
            <w:proofErr w:type="spellEnd"/>
            <w:r w:rsidRPr="00402838">
              <w:rPr>
                <w:iCs/>
                <w:color w:val="auto"/>
              </w:rPr>
              <w:t xml:space="preserve"> </w:t>
            </w:r>
            <w:proofErr w:type="spellStart"/>
            <w:r w:rsidRPr="00402838">
              <w:rPr>
                <w:iCs/>
                <w:color w:val="auto"/>
              </w:rPr>
              <w:t>темага</w:t>
            </w:r>
            <w:proofErr w:type="spellEnd"/>
            <w:r w:rsidRPr="00402838">
              <w:rPr>
                <w:iCs/>
                <w:color w:val="auto"/>
              </w:rPr>
              <w:t xml:space="preserve"> </w:t>
            </w:r>
            <w:proofErr w:type="spellStart"/>
            <w:r w:rsidRPr="00402838">
              <w:rPr>
                <w:iCs/>
                <w:color w:val="auto"/>
              </w:rPr>
              <w:t>караган</w:t>
            </w:r>
            <w:proofErr w:type="spellEnd"/>
            <w:r w:rsidRPr="00402838">
              <w:rPr>
                <w:iCs/>
                <w:color w:val="auto"/>
              </w:rPr>
              <w:t xml:space="preserve"> </w:t>
            </w:r>
            <w:proofErr w:type="spellStart"/>
            <w:r w:rsidRPr="00402838">
              <w:rPr>
                <w:iCs/>
                <w:color w:val="auto"/>
              </w:rPr>
              <w:t>сурәтләү</w:t>
            </w:r>
            <w:proofErr w:type="spellEnd"/>
            <w:r w:rsidRPr="00402838">
              <w:rPr>
                <w:iCs/>
                <w:color w:val="auto"/>
              </w:rPr>
              <w:t xml:space="preserve">, </w:t>
            </w:r>
            <w:proofErr w:type="spellStart"/>
            <w:r w:rsidRPr="00402838">
              <w:rPr>
                <w:iCs/>
                <w:color w:val="auto"/>
              </w:rPr>
              <w:t>хикәяләү</w:t>
            </w:r>
            <w:proofErr w:type="spellEnd"/>
            <w:r w:rsidRPr="00402838">
              <w:rPr>
                <w:iCs/>
                <w:color w:val="auto"/>
              </w:rPr>
              <w:t xml:space="preserve"> </w:t>
            </w:r>
            <w:proofErr w:type="spellStart"/>
            <w:r w:rsidRPr="00402838">
              <w:rPr>
                <w:iCs/>
                <w:color w:val="auto"/>
              </w:rPr>
              <w:t>характерындагы</w:t>
            </w:r>
            <w:proofErr w:type="spellEnd"/>
            <w:r w:rsidRPr="00402838">
              <w:rPr>
                <w:iCs/>
                <w:color w:val="auto"/>
              </w:rPr>
              <w:t xml:space="preserve"> </w:t>
            </w:r>
            <w:proofErr w:type="spellStart"/>
            <w:r w:rsidRPr="00402838">
              <w:rPr>
                <w:iCs/>
                <w:color w:val="auto"/>
              </w:rPr>
              <w:t>хикәяне</w:t>
            </w:r>
            <w:proofErr w:type="spellEnd"/>
            <w:r w:rsidRPr="00402838">
              <w:rPr>
                <w:iCs/>
                <w:color w:val="auto"/>
              </w:rPr>
              <w:t xml:space="preserve"> </w:t>
            </w:r>
            <w:proofErr w:type="spellStart"/>
            <w:r w:rsidRPr="00402838">
              <w:rPr>
                <w:iCs/>
                <w:color w:val="auto"/>
              </w:rPr>
              <w:t>телдән</w:t>
            </w:r>
            <w:proofErr w:type="spellEnd"/>
            <w:r w:rsidRPr="00402838">
              <w:rPr>
                <w:iCs/>
                <w:color w:val="auto"/>
              </w:rPr>
              <w:t xml:space="preserve"> </w:t>
            </w:r>
            <w:proofErr w:type="spellStart"/>
            <w:r w:rsidRPr="00402838">
              <w:rPr>
                <w:iCs/>
                <w:color w:val="auto"/>
              </w:rPr>
              <w:t>төзи</w:t>
            </w:r>
            <w:proofErr w:type="spellEnd"/>
            <w:r w:rsidRPr="00402838">
              <w:rPr>
                <w:iCs/>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җөмләдәге</w:t>
            </w:r>
            <w:proofErr w:type="spellEnd"/>
            <w:r w:rsidRPr="00402838">
              <w:rPr>
                <w:iCs/>
                <w:color w:val="auto"/>
              </w:rPr>
              <w:t xml:space="preserve"> </w:t>
            </w:r>
            <w:proofErr w:type="spellStart"/>
            <w:r w:rsidRPr="00402838">
              <w:rPr>
                <w:iCs/>
                <w:color w:val="auto"/>
              </w:rPr>
              <w:t>урыннары</w:t>
            </w:r>
            <w:proofErr w:type="spellEnd"/>
            <w:r w:rsidRPr="00402838">
              <w:rPr>
                <w:iCs/>
                <w:color w:val="auto"/>
              </w:rPr>
              <w:t xml:space="preserve"> </w:t>
            </w:r>
            <w:proofErr w:type="spellStart"/>
            <w:r w:rsidRPr="00402838">
              <w:rPr>
                <w:iCs/>
                <w:color w:val="auto"/>
              </w:rPr>
              <w:t>алышынган</w:t>
            </w:r>
            <w:proofErr w:type="spellEnd"/>
            <w:r w:rsidRPr="00402838">
              <w:rPr>
                <w:iCs/>
                <w:color w:val="auto"/>
              </w:rPr>
              <w:t xml:space="preserve"> </w:t>
            </w:r>
            <w:proofErr w:type="spellStart"/>
            <w:r w:rsidRPr="00402838">
              <w:rPr>
                <w:iCs/>
                <w:color w:val="auto"/>
              </w:rPr>
              <w:t>сүзләрне</w:t>
            </w:r>
            <w:proofErr w:type="spellEnd"/>
            <w:r w:rsidRPr="00402838">
              <w:rPr>
                <w:iCs/>
                <w:color w:val="auto"/>
              </w:rPr>
              <w:t xml:space="preserve"> </w:t>
            </w:r>
            <w:proofErr w:type="spellStart"/>
            <w:r w:rsidRPr="00402838">
              <w:rPr>
                <w:iCs/>
                <w:color w:val="auto"/>
              </w:rPr>
              <w:t>дөресли</w:t>
            </w:r>
            <w:proofErr w:type="spellEnd"/>
            <w:r w:rsidRPr="00402838">
              <w:rPr>
                <w:iCs/>
                <w:color w:val="auto"/>
              </w:rPr>
              <w:t xml:space="preserve">, </w:t>
            </w:r>
            <w:proofErr w:type="spellStart"/>
            <w:r w:rsidRPr="00402838">
              <w:rPr>
                <w:iCs/>
                <w:color w:val="auto"/>
              </w:rPr>
              <w:t>сүз</w:t>
            </w:r>
            <w:proofErr w:type="spellEnd"/>
            <w:r w:rsidRPr="00402838">
              <w:rPr>
                <w:iCs/>
                <w:color w:val="auto"/>
              </w:rPr>
              <w:t xml:space="preserve"> </w:t>
            </w:r>
            <w:proofErr w:type="spellStart"/>
            <w:r w:rsidRPr="00402838">
              <w:rPr>
                <w:iCs/>
                <w:color w:val="auto"/>
              </w:rPr>
              <w:t>тәртибен</w:t>
            </w:r>
            <w:proofErr w:type="spellEnd"/>
            <w:r w:rsidRPr="00402838">
              <w:rPr>
                <w:iCs/>
                <w:color w:val="auto"/>
              </w:rPr>
              <w:t xml:space="preserve"> </w:t>
            </w:r>
            <w:proofErr w:type="spellStart"/>
            <w:r w:rsidRPr="00402838">
              <w:rPr>
                <w:iCs/>
                <w:color w:val="auto"/>
              </w:rPr>
              <w:t>мәгънәсенә</w:t>
            </w:r>
            <w:proofErr w:type="spellEnd"/>
            <w:r w:rsidRPr="00402838">
              <w:rPr>
                <w:iCs/>
                <w:color w:val="auto"/>
              </w:rPr>
              <w:t xml:space="preserve"> </w:t>
            </w:r>
            <w:proofErr w:type="spellStart"/>
            <w:r w:rsidRPr="00402838">
              <w:rPr>
                <w:iCs/>
                <w:color w:val="auto"/>
              </w:rPr>
              <w:t>карап</w:t>
            </w:r>
            <w:proofErr w:type="spellEnd"/>
            <w:r w:rsidRPr="00402838">
              <w:rPr>
                <w:iCs/>
                <w:color w:val="auto"/>
              </w:rPr>
              <w:t xml:space="preserve"> </w:t>
            </w:r>
            <w:proofErr w:type="spellStart"/>
            <w:r w:rsidRPr="00402838">
              <w:rPr>
                <w:iCs/>
                <w:color w:val="auto"/>
              </w:rPr>
              <w:t>үзгәртә</w:t>
            </w:r>
            <w:proofErr w:type="spellEnd"/>
            <w:r w:rsidRPr="00402838">
              <w:rPr>
                <w:iCs/>
                <w:color w:val="auto"/>
              </w:rPr>
              <w:t xml:space="preserve">; </w:t>
            </w:r>
          </w:p>
          <w:p w:rsidR="008953FE" w:rsidRPr="00402838" w:rsidRDefault="008953FE" w:rsidP="00916AB0">
            <w:pPr>
              <w:pStyle w:val="Default"/>
              <w:spacing w:after="27"/>
              <w:jc w:val="both"/>
              <w:rPr>
                <w:color w:val="auto"/>
              </w:rPr>
            </w:pPr>
            <w:r w:rsidRPr="00402838">
              <w:rPr>
                <w:color w:val="auto"/>
              </w:rPr>
              <w:t xml:space="preserve">– </w:t>
            </w:r>
            <w:proofErr w:type="spellStart"/>
            <w:r w:rsidRPr="00402838">
              <w:rPr>
                <w:iCs/>
                <w:color w:val="auto"/>
              </w:rPr>
              <w:t>сөйләм</w:t>
            </w:r>
            <w:proofErr w:type="spellEnd"/>
            <w:r w:rsidRPr="00402838">
              <w:rPr>
                <w:iCs/>
                <w:color w:val="auto"/>
              </w:rPr>
              <w:t xml:space="preserve"> </w:t>
            </w:r>
            <w:proofErr w:type="spellStart"/>
            <w:r w:rsidRPr="00402838">
              <w:rPr>
                <w:iCs/>
                <w:color w:val="auto"/>
              </w:rPr>
              <w:t>әдәбе</w:t>
            </w:r>
            <w:proofErr w:type="spellEnd"/>
            <w:r w:rsidRPr="00402838">
              <w:rPr>
                <w:iCs/>
                <w:color w:val="auto"/>
              </w:rPr>
              <w:t xml:space="preserve"> </w:t>
            </w:r>
            <w:proofErr w:type="spellStart"/>
            <w:r w:rsidRPr="00402838">
              <w:rPr>
                <w:iCs/>
                <w:color w:val="auto"/>
              </w:rPr>
              <w:t>сакланмаган</w:t>
            </w:r>
            <w:proofErr w:type="spellEnd"/>
            <w:r w:rsidRPr="00402838">
              <w:rPr>
                <w:iCs/>
                <w:color w:val="auto"/>
              </w:rPr>
              <w:t xml:space="preserve"> </w:t>
            </w:r>
            <w:proofErr w:type="spellStart"/>
            <w:r w:rsidRPr="00402838">
              <w:rPr>
                <w:iCs/>
                <w:color w:val="auto"/>
              </w:rPr>
              <w:t>текстларны</w:t>
            </w:r>
            <w:proofErr w:type="spellEnd"/>
            <w:r w:rsidRPr="00402838">
              <w:rPr>
                <w:iCs/>
                <w:color w:val="auto"/>
              </w:rPr>
              <w:t xml:space="preserve"> </w:t>
            </w:r>
            <w:proofErr w:type="spellStart"/>
            <w:r w:rsidRPr="00402838">
              <w:rPr>
                <w:iCs/>
                <w:color w:val="auto"/>
              </w:rPr>
              <w:t>төзәтә</w:t>
            </w:r>
            <w:proofErr w:type="spellEnd"/>
            <w:r w:rsidRPr="00402838">
              <w:rPr>
                <w:iCs/>
                <w:color w:val="auto"/>
              </w:rPr>
              <w:t xml:space="preserve">; </w:t>
            </w:r>
          </w:p>
          <w:p w:rsidR="008953FE" w:rsidRPr="00402838" w:rsidRDefault="008953FE" w:rsidP="00916AB0">
            <w:pPr>
              <w:pStyle w:val="Default"/>
              <w:spacing w:after="27"/>
              <w:jc w:val="both"/>
              <w:rPr>
                <w:color w:val="auto"/>
              </w:rPr>
            </w:pPr>
          </w:p>
        </w:tc>
        <w:tc>
          <w:tcPr>
            <w:tcW w:w="3402" w:type="dxa"/>
          </w:tcPr>
          <w:p w:rsidR="008953FE" w:rsidRPr="00402838" w:rsidRDefault="008953FE" w:rsidP="00916AB0">
            <w:pPr>
              <w:rPr>
                <w:rFonts w:ascii="Times New Roman" w:hAnsi="Times New Roman" w:cs="Times New Roman"/>
                <w:sz w:val="24"/>
                <w:szCs w:val="24"/>
              </w:rPr>
            </w:pPr>
          </w:p>
        </w:tc>
        <w:tc>
          <w:tcPr>
            <w:tcW w:w="1637" w:type="dxa"/>
          </w:tcPr>
          <w:p w:rsidR="008953FE" w:rsidRPr="00402838" w:rsidRDefault="008953FE" w:rsidP="00916AB0">
            <w:pPr>
              <w:rPr>
                <w:rFonts w:ascii="Times New Roman" w:hAnsi="Times New Roman" w:cs="Times New Roman"/>
                <w:sz w:val="24"/>
                <w:szCs w:val="24"/>
              </w:rPr>
            </w:pPr>
          </w:p>
        </w:tc>
      </w:tr>
    </w:tbl>
    <w:p w:rsidR="009261F8" w:rsidRPr="00402838" w:rsidRDefault="009261F8" w:rsidP="009261F8">
      <w:pPr>
        <w:spacing w:line="240" w:lineRule="auto"/>
        <w:jc w:val="center"/>
        <w:rPr>
          <w:rFonts w:ascii="Times New Roman" w:hAnsi="Times New Roman" w:cs="Times New Roman"/>
          <w:b/>
          <w:color w:val="000000" w:themeColor="text1"/>
          <w:sz w:val="24"/>
          <w:szCs w:val="24"/>
          <w:lang w:bidi="he-IL"/>
        </w:rPr>
      </w:pPr>
    </w:p>
    <w:p w:rsidR="008953FE" w:rsidRPr="00402838" w:rsidRDefault="008953FE" w:rsidP="009261F8">
      <w:pPr>
        <w:spacing w:line="240" w:lineRule="auto"/>
        <w:jc w:val="center"/>
        <w:rPr>
          <w:rFonts w:ascii="Times New Roman" w:hAnsi="Times New Roman" w:cs="Times New Roman"/>
          <w:b/>
          <w:color w:val="000000" w:themeColor="text1"/>
          <w:sz w:val="24"/>
          <w:szCs w:val="24"/>
          <w:lang w:bidi="he-IL"/>
        </w:rPr>
        <w:sectPr w:rsidR="008953FE" w:rsidRPr="00402838" w:rsidSect="00F67112">
          <w:footerReference w:type="default" r:id="rId9"/>
          <w:footerReference w:type="first" r:id="rId10"/>
          <w:pgSz w:w="16838" w:h="11906" w:orient="landscape" w:code="9"/>
          <w:pgMar w:top="567" w:right="720" w:bottom="720" w:left="720" w:header="709" w:footer="709" w:gutter="0"/>
          <w:cols w:space="708"/>
          <w:titlePg/>
          <w:docGrid w:linePitch="360"/>
        </w:sectPr>
      </w:pPr>
    </w:p>
    <w:p w:rsidR="00FC0B0E" w:rsidRPr="00FC0B0E" w:rsidRDefault="00FC0B0E" w:rsidP="00FC0B0E">
      <w:pPr>
        <w:shd w:val="clear" w:color="auto" w:fill="FFFFFF"/>
        <w:tabs>
          <w:tab w:val="left" w:pos="1066"/>
        </w:tabs>
        <w:spacing w:line="317" w:lineRule="exact"/>
        <w:ind w:left="1066" w:right="461" w:hanging="312"/>
        <w:jc w:val="center"/>
        <w:rPr>
          <w:rFonts w:ascii="Times New Roman" w:hAnsi="Times New Roman" w:cs="Times New Roman"/>
          <w:bCs/>
          <w:sz w:val="28"/>
          <w:szCs w:val="28"/>
          <w:lang w:val="tt-RU"/>
        </w:rPr>
      </w:pPr>
      <w:r w:rsidRPr="00FC0B0E">
        <w:rPr>
          <w:rFonts w:ascii="Times New Roman" w:hAnsi="Times New Roman" w:cs="Times New Roman"/>
          <w:bCs/>
          <w:sz w:val="28"/>
          <w:szCs w:val="28"/>
          <w:lang w:val="tt-RU"/>
        </w:rPr>
        <w:lastRenderedPageBreak/>
        <w:t>Укыту предметының эчтәлеге</w:t>
      </w:r>
    </w:p>
    <w:p w:rsidR="00EE6A8B" w:rsidRPr="00402838" w:rsidRDefault="00EE6A8B" w:rsidP="00153767">
      <w:pPr>
        <w:autoSpaceDE w:val="0"/>
        <w:autoSpaceDN w:val="0"/>
        <w:adjustRightInd w:val="0"/>
        <w:spacing w:after="0" w:line="240" w:lineRule="auto"/>
        <w:ind w:left="360"/>
        <w:jc w:val="center"/>
        <w:rPr>
          <w:rFonts w:ascii="Times New Roman" w:hAnsi="Times New Roman" w:cs="Times New Roman"/>
          <w:b/>
          <w:sz w:val="24"/>
          <w:szCs w:val="24"/>
        </w:rPr>
      </w:pPr>
    </w:p>
    <w:tbl>
      <w:tblPr>
        <w:tblStyle w:val="a3"/>
        <w:tblW w:w="10598" w:type="dxa"/>
        <w:tblLayout w:type="fixed"/>
        <w:tblLook w:val="04A0" w:firstRow="1" w:lastRow="0" w:firstColumn="1" w:lastColumn="0" w:noHBand="0" w:noVBand="1"/>
      </w:tblPr>
      <w:tblGrid>
        <w:gridCol w:w="1384"/>
        <w:gridCol w:w="8114"/>
        <w:gridCol w:w="1100"/>
      </w:tblGrid>
      <w:tr w:rsidR="008953FE" w:rsidRPr="00402838" w:rsidTr="00FC0B0E">
        <w:tc>
          <w:tcPr>
            <w:tcW w:w="1384" w:type="dxa"/>
          </w:tcPr>
          <w:p w:rsidR="008953FE" w:rsidRPr="00402838" w:rsidRDefault="008953FE" w:rsidP="00916AB0">
            <w:pPr>
              <w:rPr>
                <w:rFonts w:ascii="Times New Roman" w:hAnsi="Times New Roman" w:cs="Times New Roman"/>
                <w:sz w:val="24"/>
                <w:szCs w:val="24"/>
                <w:lang w:val="tt-RU"/>
              </w:rPr>
            </w:pPr>
            <w:r w:rsidRPr="00402838">
              <w:rPr>
                <w:rFonts w:ascii="Times New Roman" w:hAnsi="Times New Roman" w:cs="Times New Roman"/>
                <w:b/>
                <w:bCs/>
                <w:sz w:val="24"/>
                <w:szCs w:val="24"/>
                <w:lang w:val="tt-RU"/>
              </w:rPr>
              <w:t>Бүлек исеме</w:t>
            </w:r>
          </w:p>
        </w:tc>
        <w:tc>
          <w:tcPr>
            <w:tcW w:w="8114" w:type="dxa"/>
          </w:tcPr>
          <w:p w:rsidR="008953FE" w:rsidRPr="00402838" w:rsidRDefault="00FC0B0E" w:rsidP="00916AB0">
            <w:pPr>
              <w:jc w:val="center"/>
              <w:rPr>
                <w:rFonts w:ascii="Times New Roman" w:hAnsi="Times New Roman" w:cs="Times New Roman"/>
                <w:b/>
                <w:sz w:val="24"/>
                <w:szCs w:val="24"/>
                <w:lang w:val="tt-RU"/>
              </w:rPr>
            </w:pPr>
            <w:r>
              <w:rPr>
                <w:rFonts w:ascii="Times New Roman" w:hAnsi="Times New Roman" w:cs="Times New Roman"/>
                <w:b/>
                <w:sz w:val="24"/>
                <w:szCs w:val="24"/>
                <w:lang w:val="tt-RU"/>
              </w:rPr>
              <w:t>Кыскача э</w:t>
            </w:r>
            <w:r w:rsidR="008953FE" w:rsidRPr="00402838">
              <w:rPr>
                <w:rFonts w:ascii="Times New Roman" w:hAnsi="Times New Roman" w:cs="Times New Roman"/>
                <w:b/>
                <w:sz w:val="24"/>
                <w:szCs w:val="24"/>
                <w:lang w:val="tt-RU"/>
              </w:rPr>
              <w:t xml:space="preserve">чтәлек  </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Сәгат</w:t>
            </w:r>
            <w:r w:rsidRPr="00402838">
              <w:rPr>
                <w:rFonts w:ascii="Times New Roman" w:hAnsi="Times New Roman" w:cs="Times New Roman"/>
                <w:b/>
                <w:sz w:val="24"/>
                <w:szCs w:val="24"/>
              </w:rPr>
              <w:t>ь</w:t>
            </w:r>
            <w:r w:rsidRPr="00402838">
              <w:rPr>
                <w:rFonts w:ascii="Times New Roman" w:hAnsi="Times New Roman" w:cs="Times New Roman"/>
                <w:b/>
                <w:sz w:val="24"/>
                <w:szCs w:val="24"/>
                <w:lang w:val="tt-RU"/>
              </w:rPr>
              <w:t xml:space="preserve"> саны</w:t>
            </w:r>
          </w:p>
        </w:tc>
      </w:tr>
      <w:tr w:rsidR="008953FE" w:rsidRPr="00402838" w:rsidTr="00FC0B0E">
        <w:tc>
          <w:tcPr>
            <w:tcW w:w="1384" w:type="dxa"/>
          </w:tcPr>
          <w:p w:rsidR="008953FE" w:rsidRPr="00402838" w:rsidRDefault="008953FE" w:rsidP="00916AB0">
            <w:pPr>
              <w:pStyle w:val="af6"/>
              <w:spacing w:before="0" w:after="0" w:line="240" w:lineRule="atLeast"/>
              <w:rPr>
                <w:color w:val="000000"/>
                <w:sz w:val="24"/>
                <w:szCs w:val="24"/>
                <w:lang w:val="tt-RU"/>
              </w:rPr>
            </w:pPr>
            <w:r w:rsidRPr="00402838">
              <w:rPr>
                <w:b/>
                <w:bCs/>
                <w:color w:val="000000"/>
                <w:sz w:val="24"/>
                <w:szCs w:val="24"/>
                <w:lang w:val="tt-RU"/>
              </w:rPr>
              <w:t xml:space="preserve">Фонетика һәм орфоэпия </w:t>
            </w:r>
          </w:p>
          <w:p w:rsidR="008953FE" w:rsidRPr="00402838" w:rsidRDefault="008953FE" w:rsidP="00916AB0">
            <w:pPr>
              <w:rPr>
                <w:rFonts w:ascii="Times New Roman" w:hAnsi="Times New Roman" w:cs="Times New Roman"/>
                <w:b/>
                <w:bCs/>
                <w:sz w:val="24"/>
                <w:szCs w:val="24"/>
              </w:rPr>
            </w:pPr>
          </w:p>
        </w:tc>
        <w:tc>
          <w:tcPr>
            <w:tcW w:w="8114" w:type="dxa"/>
          </w:tcPr>
          <w:p w:rsidR="008953FE" w:rsidRPr="00402838" w:rsidRDefault="00402838" w:rsidP="00916AB0">
            <w:pPr>
              <w:pStyle w:val="af6"/>
              <w:spacing w:before="0" w:after="0" w:line="240" w:lineRule="atLeast"/>
              <w:rPr>
                <w:color w:val="000000"/>
                <w:sz w:val="24"/>
                <w:szCs w:val="24"/>
                <w:lang w:val="tt-RU"/>
              </w:rPr>
            </w:pPr>
            <w:r>
              <w:rPr>
                <w:color w:val="000000"/>
                <w:sz w:val="24"/>
                <w:szCs w:val="24"/>
                <w:lang w:val="tt-RU"/>
              </w:rPr>
              <w:t xml:space="preserve">    </w:t>
            </w:r>
            <w:r w:rsidR="008953FE" w:rsidRPr="00402838">
              <w:rPr>
                <w:color w:val="000000"/>
                <w:sz w:val="24"/>
                <w:szCs w:val="24"/>
                <w:lang w:val="tt-RU"/>
              </w:rPr>
              <w:t>Беренче сыйныфта алган белемнәрне, эш осталыгын һә күнекмәләрне ныгытып,тирәнәйтеп, гомумиләштереп, системалаштырып,лингвистик компетенция булдыруга нигез салу.Сузык һәм тартык авазларны дөрес аерып, сүзне ижекләргә бүлеп,андагы авазларны ачык әйтеп, хәрефләрне дөрес атап, сүздә аваз-хәрефләрнең санын һәм эзлеклелеген билгеләү.</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Калын һәм нечкә сузык авазларның икенче функциясен – сүзнең калын һәм нечкә әйтелешен билгеләү –гамәли үзләштерү Е,я,ю хәрефләренең сүз башында һәм сузык авазлардан соң ике аваз белдергән очракларын танып белү һәм шул хәрефләр кергән сүзләрне дөрес уку, күчереп язу.</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Ъ ь хәрефләренең аваз белдермәгәнлеген истә тоту, шул хәрефләр кергән сүзләрне дөрес уку. Баш һәм юл хәрефләрен дөрес куллануга күнегү һәм биремнәрне аңлап башкару.Авазларның, сүз басымының мәгънә аеруда катнашуы, дәресләрдә өйрәнгән сүзләрне тиешле басым белән әйтү.</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18</w:t>
            </w:r>
          </w:p>
        </w:tc>
      </w:tr>
      <w:tr w:rsidR="008953FE" w:rsidRPr="00402838" w:rsidTr="00FC0B0E">
        <w:tc>
          <w:tcPr>
            <w:tcW w:w="1384" w:type="dxa"/>
          </w:tcPr>
          <w:p w:rsidR="008953FE" w:rsidRPr="00402838" w:rsidRDefault="008953FE" w:rsidP="00916AB0">
            <w:pPr>
              <w:pStyle w:val="af6"/>
              <w:spacing w:before="0" w:after="0" w:line="240" w:lineRule="atLeast"/>
              <w:rPr>
                <w:color w:val="000000"/>
                <w:sz w:val="24"/>
                <w:szCs w:val="24"/>
                <w:lang w:val="tt-RU"/>
              </w:rPr>
            </w:pPr>
            <w:r w:rsidRPr="00402838">
              <w:rPr>
                <w:b/>
                <w:bCs/>
                <w:color w:val="000000"/>
                <w:sz w:val="24"/>
                <w:szCs w:val="24"/>
                <w:u w:val="single"/>
                <w:lang w:val="tt-RU"/>
              </w:rPr>
              <w:t>Графика</w:t>
            </w:r>
          </w:p>
          <w:p w:rsidR="008953FE" w:rsidRPr="00402838" w:rsidRDefault="008953FE" w:rsidP="00916AB0">
            <w:pPr>
              <w:rPr>
                <w:rFonts w:ascii="Times New Roman" w:hAnsi="Times New Roman" w:cs="Times New Roman"/>
                <w:b/>
                <w:bCs/>
                <w:sz w:val="24"/>
                <w:szCs w:val="24"/>
                <w:lang w:val="tt-RU"/>
              </w:rPr>
            </w:pPr>
          </w:p>
        </w:tc>
        <w:tc>
          <w:tcPr>
            <w:tcW w:w="8114" w:type="dxa"/>
          </w:tcPr>
          <w:p w:rsidR="008953FE" w:rsidRPr="00402838" w:rsidRDefault="00402838" w:rsidP="00916AB0">
            <w:pPr>
              <w:pStyle w:val="af6"/>
              <w:spacing w:before="0" w:after="0" w:line="240" w:lineRule="atLeast"/>
              <w:rPr>
                <w:color w:val="000000"/>
                <w:sz w:val="24"/>
                <w:szCs w:val="24"/>
                <w:lang w:val="tt-RU"/>
              </w:rPr>
            </w:pPr>
            <w:r>
              <w:rPr>
                <w:color w:val="000000"/>
                <w:sz w:val="24"/>
                <w:szCs w:val="24"/>
                <w:lang w:val="tt-RU"/>
              </w:rPr>
              <w:t xml:space="preserve">   </w:t>
            </w:r>
            <w:r w:rsidR="008953FE" w:rsidRPr="00402838">
              <w:rPr>
                <w:color w:val="000000"/>
                <w:sz w:val="24"/>
                <w:szCs w:val="24"/>
                <w:lang w:val="tt-RU"/>
              </w:rPr>
              <w:t>Татар алфавитын төгәл, хәреф исемнәрен дөрес итеп яттан белү.Төрле сүзлек һәм белешмәлекләр белән эшләгәндә, алфавиттан файдалану.Беренче хәрефенә карап, сүзләрне алфавит тәртибендә урнаштыру.</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6</w:t>
            </w:r>
          </w:p>
        </w:tc>
      </w:tr>
      <w:tr w:rsidR="008953FE" w:rsidRPr="00402838" w:rsidTr="00FC0B0E">
        <w:tc>
          <w:tcPr>
            <w:tcW w:w="1384" w:type="dxa"/>
          </w:tcPr>
          <w:p w:rsidR="008953FE" w:rsidRPr="00402838" w:rsidRDefault="008953FE" w:rsidP="00916AB0">
            <w:pPr>
              <w:pStyle w:val="af6"/>
              <w:spacing w:before="0" w:after="0" w:line="240" w:lineRule="atLeast"/>
              <w:rPr>
                <w:color w:val="000000"/>
                <w:sz w:val="24"/>
                <w:szCs w:val="24"/>
                <w:lang w:val="tt-RU"/>
              </w:rPr>
            </w:pPr>
            <w:r w:rsidRPr="00402838">
              <w:rPr>
                <w:b/>
                <w:bCs/>
                <w:color w:val="000000"/>
                <w:sz w:val="24"/>
                <w:szCs w:val="24"/>
                <w:u w:val="single"/>
                <w:lang w:val="tt-RU"/>
              </w:rPr>
              <w:t xml:space="preserve">Сүз </w:t>
            </w:r>
          </w:p>
          <w:p w:rsidR="008953FE" w:rsidRPr="00402838" w:rsidRDefault="008953FE" w:rsidP="00916AB0">
            <w:pPr>
              <w:rPr>
                <w:rFonts w:ascii="Times New Roman" w:hAnsi="Times New Roman" w:cs="Times New Roman"/>
                <w:b/>
                <w:bCs/>
                <w:sz w:val="24"/>
                <w:szCs w:val="24"/>
                <w:lang w:val="tt-RU"/>
              </w:rPr>
            </w:pPr>
          </w:p>
        </w:tc>
        <w:tc>
          <w:tcPr>
            <w:tcW w:w="8114" w:type="dxa"/>
          </w:tcPr>
          <w:p w:rsidR="008953FE" w:rsidRPr="00402838" w:rsidRDefault="00402838" w:rsidP="00916AB0">
            <w:pPr>
              <w:pStyle w:val="af6"/>
              <w:spacing w:before="0" w:after="0" w:line="240" w:lineRule="atLeast"/>
              <w:rPr>
                <w:color w:val="000000"/>
                <w:sz w:val="24"/>
                <w:szCs w:val="24"/>
                <w:lang w:val="tt-RU"/>
              </w:rPr>
            </w:pPr>
            <w:r>
              <w:rPr>
                <w:color w:val="000000"/>
                <w:sz w:val="24"/>
                <w:szCs w:val="24"/>
                <w:lang w:val="tt-RU"/>
              </w:rPr>
              <w:t xml:space="preserve">   </w:t>
            </w:r>
            <w:r w:rsidR="008953FE" w:rsidRPr="00402838">
              <w:rPr>
                <w:color w:val="000000"/>
                <w:sz w:val="24"/>
                <w:szCs w:val="24"/>
                <w:lang w:val="tt-RU"/>
              </w:rPr>
              <w:t>Сүзнең предмет (кем? нәрсә?), хәрәкәт(нишли?) һәм билге (нинди?)атамасы булуы.Сүз, сүзтезмә һәм җөмләләрне аера белү.Сүзтезмә һәм җөмләләрнең сүзләрдән төзелүе.Һәр җөмләнең нинди дә булса максат белән әйтелгәненә гамәли күзәтүләр.Тамыр сүзләр.Татар телендә сүз тамырның сүз башында булуын, үзгәрмәвен, кушымчаларның тамыр сүзгә сингармонизм законына бәйле рәвештә ялганып килүен күзәтү.(җир ,җирле, җирлеләр, җирсезлек,)</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Кеше исемнәрен, фамилияләрен, шәһәр, авыл ,елга, исемнәрен, хайван кушаматларын баш хәреф белән язу.</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 xml:space="preserve"> 37</w:t>
            </w:r>
          </w:p>
        </w:tc>
      </w:tr>
      <w:tr w:rsidR="008953FE" w:rsidRPr="00402838" w:rsidTr="00FC0B0E">
        <w:tc>
          <w:tcPr>
            <w:tcW w:w="1384" w:type="dxa"/>
          </w:tcPr>
          <w:p w:rsidR="008953FE" w:rsidRPr="00402838" w:rsidRDefault="008953FE" w:rsidP="00916AB0">
            <w:pPr>
              <w:pStyle w:val="af6"/>
              <w:spacing w:before="0" w:after="0" w:line="240" w:lineRule="atLeast"/>
              <w:rPr>
                <w:color w:val="000000"/>
                <w:sz w:val="24"/>
                <w:szCs w:val="24"/>
                <w:lang w:val="tt-RU"/>
              </w:rPr>
            </w:pPr>
            <w:r w:rsidRPr="00402838">
              <w:rPr>
                <w:b/>
                <w:bCs/>
                <w:color w:val="000000"/>
                <w:sz w:val="24"/>
                <w:szCs w:val="24"/>
                <w:u w:val="single"/>
                <w:lang w:val="tt-RU"/>
              </w:rPr>
              <w:t>Җөмлә</w:t>
            </w:r>
          </w:p>
          <w:p w:rsidR="008953FE" w:rsidRPr="00402838" w:rsidRDefault="008953FE" w:rsidP="00916AB0">
            <w:pPr>
              <w:rPr>
                <w:rFonts w:ascii="Times New Roman" w:hAnsi="Times New Roman" w:cs="Times New Roman"/>
                <w:b/>
                <w:bCs/>
                <w:sz w:val="24"/>
                <w:szCs w:val="24"/>
                <w:lang w:val="tt-RU"/>
              </w:rPr>
            </w:pPr>
          </w:p>
        </w:tc>
        <w:tc>
          <w:tcPr>
            <w:tcW w:w="8114" w:type="dxa"/>
          </w:tcPr>
          <w:p w:rsidR="008953FE" w:rsidRPr="00402838" w:rsidRDefault="00402838" w:rsidP="00916AB0">
            <w:pPr>
              <w:pStyle w:val="af6"/>
              <w:spacing w:before="0" w:after="0" w:line="240" w:lineRule="atLeast"/>
              <w:rPr>
                <w:color w:val="000000"/>
                <w:sz w:val="24"/>
                <w:szCs w:val="24"/>
                <w:lang w:val="tt-RU"/>
              </w:rPr>
            </w:pPr>
            <w:r>
              <w:rPr>
                <w:color w:val="000000"/>
                <w:sz w:val="24"/>
                <w:szCs w:val="24"/>
                <w:lang w:val="tt-RU"/>
              </w:rPr>
              <w:t xml:space="preserve">  </w:t>
            </w:r>
            <w:r w:rsidR="008953FE" w:rsidRPr="00402838">
              <w:rPr>
                <w:color w:val="000000"/>
                <w:sz w:val="24"/>
                <w:szCs w:val="24"/>
                <w:lang w:val="tt-RU"/>
              </w:rPr>
              <w:t>Сөйләмне җөмләләргә аеру.Терминын кулланмыйча, җөмләнең нинди максат белән әйтелүенә күзәтүләр, шул максаттан чыгып, аңа дөрес интонациягә сайлау, хикәя, сорау җөмләләрнең азагында интонациягә бәйле рәвештә тыныш билгеләре куя белү</w:t>
            </w:r>
            <w:r w:rsidR="006242DA">
              <w:rPr>
                <w:color w:val="000000"/>
                <w:sz w:val="24"/>
                <w:szCs w:val="24"/>
                <w:lang w:val="tt-RU"/>
              </w:rPr>
              <w:t>.</w:t>
            </w:r>
            <w:r w:rsidR="008953FE" w:rsidRPr="00402838">
              <w:rPr>
                <w:color w:val="000000"/>
                <w:sz w:val="24"/>
                <w:szCs w:val="24"/>
                <w:lang w:val="tt-RU"/>
              </w:rPr>
              <w:t>Җөмлә төзү алгоритмын гамәли үзләштерү</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1.Җөмләнең үзәге итеп,нинди дә булса эш, шөгылҗ, хезмәт, эшчәнлек, хәл, хәрәкәт, хәбәр сайлау.</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2.Моны кем башкара ала?</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3.Бу эш, хәл, хезмәт, хәрәкәт кайда, кайчан, ничек булырга мөмкин?</w:t>
            </w:r>
          </w:p>
          <w:p w:rsidR="008953FE" w:rsidRPr="00402838" w:rsidRDefault="008953FE" w:rsidP="00916AB0">
            <w:pPr>
              <w:pStyle w:val="af6"/>
              <w:spacing w:before="0" w:after="0" w:line="240" w:lineRule="atLeast"/>
              <w:rPr>
                <w:color w:val="000000"/>
                <w:sz w:val="24"/>
                <w:szCs w:val="24"/>
                <w:lang w:val="tt-RU"/>
              </w:rPr>
            </w:pPr>
            <w:r w:rsidRPr="00402838">
              <w:rPr>
                <w:color w:val="000000"/>
                <w:sz w:val="24"/>
                <w:szCs w:val="24"/>
                <w:lang w:val="tt-RU"/>
              </w:rPr>
              <w:t>Җөмлне төзүче баш кисәкләр . Ия һәм хәбәр.Аларны җөмләдә табу схемалар, сызыклар белән күрсәтү.Сораулар ярдәмендә җөмләдә сүзләр бәйләнешен билгеләү. Дәрестә укып тикшергән җөмләләрне ишетеп язу.</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19</w:t>
            </w:r>
          </w:p>
        </w:tc>
      </w:tr>
      <w:tr w:rsidR="008953FE" w:rsidRPr="00402838" w:rsidTr="00FC0B0E">
        <w:tc>
          <w:tcPr>
            <w:tcW w:w="1384" w:type="dxa"/>
          </w:tcPr>
          <w:p w:rsidR="008953FE" w:rsidRPr="00402838" w:rsidRDefault="008953FE" w:rsidP="00916AB0">
            <w:pPr>
              <w:pStyle w:val="af6"/>
              <w:spacing w:before="0" w:after="0" w:line="240" w:lineRule="atLeast"/>
              <w:rPr>
                <w:color w:val="000000"/>
                <w:sz w:val="24"/>
                <w:szCs w:val="24"/>
                <w:lang w:val="tt-RU"/>
              </w:rPr>
            </w:pPr>
            <w:r w:rsidRPr="00402838">
              <w:rPr>
                <w:b/>
                <w:bCs/>
                <w:color w:val="000000"/>
                <w:sz w:val="24"/>
                <w:szCs w:val="24"/>
                <w:u w:val="single"/>
                <w:lang w:val="tt-RU"/>
              </w:rPr>
              <w:t xml:space="preserve">Бәйләнешле сөйләм </w:t>
            </w:r>
          </w:p>
          <w:p w:rsidR="008953FE" w:rsidRPr="00402838" w:rsidRDefault="008953FE" w:rsidP="00916AB0">
            <w:pPr>
              <w:rPr>
                <w:rFonts w:ascii="Times New Roman" w:hAnsi="Times New Roman" w:cs="Times New Roman"/>
                <w:b/>
                <w:bCs/>
                <w:sz w:val="24"/>
                <w:szCs w:val="24"/>
                <w:lang w:val="tt-RU"/>
              </w:rPr>
            </w:pPr>
          </w:p>
        </w:tc>
        <w:tc>
          <w:tcPr>
            <w:tcW w:w="8114" w:type="dxa"/>
          </w:tcPr>
          <w:p w:rsidR="008953FE" w:rsidRPr="00402838" w:rsidRDefault="00402838" w:rsidP="00916AB0">
            <w:pPr>
              <w:pStyle w:val="af6"/>
              <w:spacing w:before="0" w:after="0" w:line="240" w:lineRule="atLeast"/>
              <w:rPr>
                <w:color w:val="000000"/>
                <w:sz w:val="24"/>
                <w:szCs w:val="24"/>
                <w:lang w:val="tt-RU"/>
              </w:rPr>
            </w:pPr>
            <w:r>
              <w:rPr>
                <w:color w:val="000000"/>
                <w:sz w:val="24"/>
                <w:szCs w:val="24"/>
                <w:lang w:val="tt-RU"/>
              </w:rPr>
              <w:t xml:space="preserve">   </w:t>
            </w:r>
            <w:r w:rsidR="008953FE" w:rsidRPr="00402838">
              <w:rPr>
                <w:color w:val="000000"/>
                <w:sz w:val="24"/>
                <w:szCs w:val="24"/>
                <w:lang w:val="tt-RU"/>
              </w:rPr>
              <w:t>Бәйләнешле сөйләмдә җөмләләрне узара бәйләнеше.Бер темага берләштерелмәгән аерым җөмләләрне текст белән чагыштыру.Текстның темасын билгеләү.Текстны кисәкләргә бүлү, шул кисәкләрдән берләштерү чараларын текстлар эчендә күзәтү.Зур булмаган текстларга исем кую.Укыган әсәрнең эчтәлеген сөйләү.Сюжетлы рәсемнәр буенча хикәя язу.Җөмләләрне тиешле тәртиптә урнашттырылмаган кечкенә текстларны тикшерү һәм төзәтеп язып кую.Шигырь, мәкаль,әйтем табышмаклар ятлау.</w:t>
            </w: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15</w:t>
            </w:r>
          </w:p>
        </w:tc>
      </w:tr>
      <w:tr w:rsidR="008953FE" w:rsidRPr="00402838" w:rsidTr="00FC0B0E">
        <w:tc>
          <w:tcPr>
            <w:tcW w:w="1384" w:type="dxa"/>
          </w:tcPr>
          <w:p w:rsidR="008953FE" w:rsidRPr="00402838" w:rsidRDefault="008953FE" w:rsidP="00916AB0">
            <w:pPr>
              <w:pStyle w:val="af6"/>
              <w:spacing w:before="0" w:after="0" w:line="240" w:lineRule="atLeast"/>
              <w:rPr>
                <w:b/>
                <w:bCs/>
                <w:color w:val="000000"/>
                <w:sz w:val="24"/>
                <w:szCs w:val="24"/>
                <w:u w:val="single"/>
                <w:lang w:val="tt-RU"/>
              </w:rPr>
            </w:pPr>
            <w:r w:rsidRPr="00402838">
              <w:rPr>
                <w:b/>
                <w:bCs/>
                <w:color w:val="000000"/>
                <w:sz w:val="24"/>
                <w:szCs w:val="24"/>
                <w:u w:val="single"/>
                <w:lang w:val="tt-RU"/>
              </w:rPr>
              <w:t>Кабатлау</w:t>
            </w:r>
          </w:p>
        </w:tc>
        <w:tc>
          <w:tcPr>
            <w:tcW w:w="8114" w:type="dxa"/>
          </w:tcPr>
          <w:p w:rsidR="008953FE" w:rsidRPr="00402838" w:rsidRDefault="008953FE" w:rsidP="00916AB0">
            <w:pPr>
              <w:pStyle w:val="af6"/>
              <w:spacing w:before="0" w:after="0" w:line="240" w:lineRule="atLeast"/>
              <w:rPr>
                <w:color w:val="000000"/>
                <w:sz w:val="24"/>
                <w:szCs w:val="24"/>
                <w:lang w:val="tt-RU"/>
              </w:rPr>
            </w:pP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7</w:t>
            </w:r>
          </w:p>
        </w:tc>
      </w:tr>
      <w:tr w:rsidR="008953FE" w:rsidRPr="00402838" w:rsidTr="00FC0B0E">
        <w:tc>
          <w:tcPr>
            <w:tcW w:w="1384" w:type="dxa"/>
          </w:tcPr>
          <w:p w:rsidR="008953FE" w:rsidRPr="00402838" w:rsidRDefault="008953FE" w:rsidP="00916AB0">
            <w:pPr>
              <w:rPr>
                <w:rFonts w:ascii="Times New Roman" w:hAnsi="Times New Roman" w:cs="Times New Roman"/>
                <w:bCs/>
                <w:sz w:val="24"/>
                <w:szCs w:val="24"/>
                <w:lang w:val="tt-RU"/>
              </w:rPr>
            </w:pPr>
            <w:r w:rsidRPr="00402838">
              <w:rPr>
                <w:rFonts w:ascii="Times New Roman" w:hAnsi="Times New Roman" w:cs="Times New Roman"/>
                <w:bCs/>
                <w:sz w:val="24"/>
                <w:szCs w:val="24"/>
                <w:lang w:val="tt-RU"/>
              </w:rPr>
              <w:t>Барлыгы:</w:t>
            </w:r>
          </w:p>
        </w:tc>
        <w:tc>
          <w:tcPr>
            <w:tcW w:w="8114" w:type="dxa"/>
          </w:tcPr>
          <w:p w:rsidR="008953FE" w:rsidRPr="00402838" w:rsidRDefault="008953FE" w:rsidP="00916AB0">
            <w:pPr>
              <w:jc w:val="center"/>
              <w:rPr>
                <w:rFonts w:ascii="Times New Roman" w:hAnsi="Times New Roman" w:cs="Times New Roman"/>
                <w:b/>
                <w:sz w:val="24"/>
                <w:szCs w:val="24"/>
                <w:lang w:val="tt-RU"/>
              </w:rPr>
            </w:pPr>
          </w:p>
        </w:tc>
        <w:tc>
          <w:tcPr>
            <w:tcW w:w="1100" w:type="dxa"/>
          </w:tcPr>
          <w:p w:rsidR="008953FE" w:rsidRPr="00402838" w:rsidRDefault="008953FE" w:rsidP="00916AB0">
            <w:pPr>
              <w:rPr>
                <w:rFonts w:ascii="Times New Roman" w:hAnsi="Times New Roman" w:cs="Times New Roman"/>
                <w:b/>
                <w:sz w:val="24"/>
                <w:szCs w:val="24"/>
                <w:lang w:val="tt-RU"/>
              </w:rPr>
            </w:pPr>
            <w:r w:rsidRPr="00402838">
              <w:rPr>
                <w:rFonts w:ascii="Times New Roman" w:hAnsi="Times New Roman" w:cs="Times New Roman"/>
                <w:b/>
                <w:sz w:val="24"/>
                <w:szCs w:val="24"/>
                <w:lang w:val="tt-RU"/>
              </w:rPr>
              <w:t>102</w:t>
            </w:r>
          </w:p>
        </w:tc>
      </w:tr>
    </w:tbl>
    <w:p w:rsidR="008F28C3" w:rsidRPr="00402838" w:rsidRDefault="008F28C3" w:rsidP="00B23538">
      <w:pPr>
        <w:spacing w:line="240" w:lineRule="auto"/>
        <w:jc w:val="both"/>
        <w:rPr>
          <w:rFonts w:ascii="Times New Roman" w:hAnsi="Times New Roman" w:cs="Times New Roman"/>
          <w:b/>
          <w:sz w:val="24"/>
          <w:szCs w:val="24"/>
          <w:lang w:val="tt-RU"/>
        </w:rPr>
      </w:pPr>
    </w:p>
    <w:p w:rsidR="00AB4849" w:rsidRPr="00402838" w:rsidRDefault="00AB4849" w:rsidP="00B23538">
      <w:pPr>
        <w:spacing w:line="240" w:lineRule="auto"/>
        <w:jc w:val="both"/>
        <w:rPr>
          <w:rFonts w:ascii="Times New Roman" w:hAnsi="Times New Roman" w:cs="Times New Roman"/>
          <w:b/>
          <w:sz w:val="24"/>
          <w:szCs w:val="24"/>
          <w:lang w:val="tt-RU"/>
        </w:rPr>
      </w:pPr>
    </w:p>
    <w:p w:rsidR="009261F8" w:rsidRPr="00402838" w:rsidRDefault="009261F8" w:rsidP="00B23538">
      <w:pPr>
        <w:spacing w:line="240" w:lineRule="auto"/>
        <w:jc w:val="both"/>
        <w:rPr>
          <w:rFonts w:ascii="Times New Roman" w:hAnsi="Times New Roman" w:cs="Times New Roman"/>
          <w:b/>
          <w:sz w:val="24"/>
          <w:szCs w:val="24"/>
          <w:lang w:val="tt-RU"/>
        </w:rPr>
      </w:pPr>
    </w:p>
    <w:p w:rsidR="009261F8" w:rsidRPr="00402838" w:rsidRDefault="009261F8" w:rsidP="00B23538">
      <w:pPr>
        <w:spacing w:line="240" w:lineRule="auto"/>
        <w:jc w:val="both"/>
        <w:rPr>
          <w:rFonts w:ascii="Times New Roman" w:hAnsi="Times New Roman" w:cs="Times New Roman"/>
          <w:b/>
          <w:sz w:val="24"/>
          <w:szCs w:val="24"/>
          <w:lang w:val="tt-RU"/>
        </w:rPr>
      </w:pPr>
    </w:p>
    <w:p w:rsidR="00613997" w:rsidRPr="00402838" w:rsidRDefault="00613997" w:rsidP="0071578F">
      <w:pPr>
        <w:rPr>
          <w:rFonts w:ascii="Times New Roman" w:hAnsi="Times New Roman" w:cs="Times New Roman"/>
          <w:b/>
          <w:sz w:val="24"/>
          <w:szCs w:val="24"/>
          <w:lang w:val="tt-RU"/>
        </w:rPr>
        <w:sectPr w:rsidR="00613997" w:rsidRPr="00402838" w:rsidSect="009261F8">
          <w:pgSz w:w="11906" w:h="16838" w:code="9"/>
          <w:pgMar w:top="720" w:right="1134" w:bottom="720" w:left="720" w:header="709" w:footer="709" w:gutter="0"/>
          <w:cols w:space="708"/>
          <w:titlePg/>
          <w:docGrid w:linePitch="360"/>
        </w:sectPr>
      </w:pPr>
    </w:p>
    <w:p w:rsidR="00D82F40" w:rsidRPr="00402838" w:rsidRDefault="00D82F40" w:rsidP="006140F5">
      <w:pPr>
        <w:jc w:val="center"/>
        <w:rPr>
          <w:sz w:val="24"/>
          <w:szCs w:val="24"/>
        </w:rPr>
      </w:pPr>
      <w:bookmarkStart w:id="0" w:name="_GoBack"/>
      <w:bookmarkEnd w:id="0"/>
    </w:p>
    <w:sectPr w:rsidR="00D82F40" w:rsidRPr="00402838" w:rsidSect="006140F5">
      <w:pgSz w:w="11906" w:h="16838" w:code="9"/>
      <w:pgMar w:top="426" w:right="1134"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18A" w:rsidRDefault="00B0318A" w:rsidP="008F28C3">
      <w:pPr>
        <w:spacing w:after="0" w:line="240" w:lineRule="auto"/>
      </w:pPr>
      <w:r>
        <w:separator/>
      </w:r>
    </w:p>
  </w:endnote>
  <w:endnote w:type="continuationSeparator" w:id="0">
    <w:p w:rsidR="00B0318A" w:rsidRDefault="00B0318A"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5F" w:rsidRDefault="003737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5F" w:rsidRDefault="0037375F">
    <w:pPr>
      <w:jc w:val="right"/>
    </w:pPr>
  </w:p>
  <w:p w:rsidR="0037375F" w:rsidRDefault="003737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18A" w:rsidRDefault="00B0318A" w:rsidP="008F28C3">
      <w:pPr>
        <w:spacing w:after="0" w:line="240" w:lineRule="auto"/>
      </w:pPr>
      <w:r>
        <w:separator/>
      </w:r>
    </w:p>
  </w:footnote>
  <w:footnote w:type="continuationSeparator" w:id="0">
    <w:p w:rsidR="00B0318A" w:rsidRDefault="00B0318A"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25C17"/>
    <w:rsid w:val="00027DFD"/>
    <w:rsid w:val="00033912"/>
    <w:rsid w:val="00041FAA"/>
    <w:rsid w:val="0004556F"/>
    <w:rsid w:val="00054CF2"/>
    <w:rsid w:val="00060F92"/>
    <w:rsid w:val="00076C5E"/>
    <w:rsid w:val="00077512"/>
    <w:rsid w:val="00080201"/>
    <w:rsid w:val="00087A73"/>
    <w:rsid w:val="00087CB9"/>
    <w:rsid w:val="00092CEB"/>
    <w:rsid w:val="00097612"/>
    <w:rsid w:val="000B26F2"/>
    <w:rsid w:val="000B39D5"/>
    <w:rsid w:val="000B673E"/>
    <w:rsid w:val="000D15A9"/>
    <w:rsid w:val="000F756F"/>
    <w:rsid w:val="000F77F7"/>
    <w:rsid w:val="00100522"/>
    <w:rsid w:val="00115032"/>
    <w:rsid w:val="00132B31"/>
    <w:rsid w:val="00134425"/>
    <w:rsid w:val="0013714A"/>
    <w:rsid w:val="00140802"/>
    <w:rsid w:val="001415F1"/>
    <w:rsid w:val="00144E44"/>
    <w:rsid w:val="00153767"/>
    <w:rsid w:val="0015695A"/>
    <w:rsid w:val="001614C4"/>
    <w:rsid w:val="00162A87"/>
    <w:rsid w:val="001665CB"/>
    <w:rsid w:val="00167DD9"/>
    <w:rsid w:val="0018315D"/>
    <w:rsid w:val="00194213"/>
    <w:rsid w:val="001B266F"/>
    <w:rsid w:val="001B4F66"/>
    <w:rsid w:val="001D371D"/>
    <w:rsid w:val="001D5126"/>
    <w:rsid w:val="001D74F2"/>
    <w:rsid w:val="001E0893"/>
    <w:rsid w:val="001F1580"/>
    <w:rsid w:val="001F5327"/>
    <w:rsid w:val="001F685E"/>
    <w:rsid w:val="00200C3B"/>
    <w:rsid w:val="00217F49"/>
    <w:rsid w:val="0022112E"/>
    <w:rsid w:val="0022185B"/>
    <w:rsid w:val="00223C6B"/>
    <w:rsid w:val="00234218"/>
    <w:rsid w:val="0025029C"/>
    <w:rsid w:val="002549F3"/>
    <w:rsid w:val="002724EB"/>
    <w:rsid w:val="002730A9"/>
    <w:rsid w:val="00284D51"/>
    <w:rsid w:val="00285092"/>
    <w:rsid w:val="00286610"/>
    <w:rsid w:val="002907FE"/>
    <w:rsid w:val="00291BA0"/>
    <w:rsid w:val="0029509F"/>
    <w:rsid w:val="002C7DC6"/>
    <w:rsid w:val="002D503F"/>
    <w:rsid w:val="002D6BE4"/>
    <w:rsid w:val="002E0ED3"/>
    <w:rsid w:val="002F085D"/>
    <w:rsid w:val="00310A28"/>
    <w:rsid w:val="00311D7A"/>
    <w:rsid w:val="003151B4"/>
    <w:rsid w:val="00315539"/>
    <w:rsid w:val="0031603B"/>
    <w:rsid w:val="00323C89"/>
    <w:rsid w:val="003253BA"/>
    <w:rsid w:val="00325C4F"/>
    <w:rsid w:val="00327ABA"/>
    <w:rsid w:val="00330E14"/>
    <w:rsid w:val="00331D47"/>
    <w:rsid w:val="003349D4"/>
    <w:rsid w:val="003373DE"/>
    <w:rsid w:val="003378AC"/>
    <w:rsid w:val="00342E14"/>
    <w:rsid w:val="00346135"/>
    <w:rsid w:val="003559D7"/>
    <w:rsid w:val="0037233A"/>
    <w:rsid w:val="0037375F"/>
    <w:rsid w:val="00383E92"/>
    <w:rsid w:val="003854AA"/>
    <w:rsid w:val="00392365"/>
    <w:rsid w:val="003A56BA"/>
    <w:rsid w:val="003B4B91"/>
    <w:rsid w:val="003C3D05"/>
    <w:rsid w:val="003C5E6B"/>
    <w:rsid w:val="003C6ECF"/>
    <w:rsid w:val="003D5788"/>
    <w:rsid w:val="003D6D2D"/>
    <w:rsid w:val="003F72E5"/>
    <w:rsid w:val="00402838"/>
    <w:rsid w:val="004044A6"/>
    <w:rsid w:val="00406FBE"/>
    <w:rsid w:val="00410C46"/>
    <w:rsid w:val="00414E1E"/>
    <w:rsid w:val="00416AE0"/>
    <w:rsid w:val="0042265A"/>
    <w:rsid w:val="00422A17"/>
    <w:rsid w:val="00432644"/>
    <w:rsid w:val="00441DD6"/>
    <w:rsid w:val="004475B4"/>
    <w:rsid w:val="004501B0"/>
    <w:rsid w:val="004530EE"/>
    <w:rsid w:val="00456356"/>
    <w:rsid w:val="00463B55"/>
    <w:rsid w:val="00473297"/>
    <w:rsid w:val="004766DD"/>
    <w:rsid w:val="00477448"/>
    <w:rsid w:val="004858E6"/>
    <w:rsid w:val="00495602"/>
    <w:rsid w:val="00496114"/>
    <w:rsid w:val="004A7165"/>
    <w:rsid w:val="004A7BE5"/>
    <w:rsid w:val="004B36CC"/>
    <w:rsid w:val="004C7A73"/>
    <w:rsid w:val="004D1374"/>
    <w:rsid w:val="004F5E7F"/>
    <w:rsid w:val="004F6D86"/>
    <w:rsid w:val="00505A4D"/>
    <w:rsid w:val="0051137C"/>
    <w:rsid w:val="005179AA"/>
    <w:rsid w:val="00525885"/>
    <w:rsid w:val="00540DAD"/>
    <w:rsid w:val="00542447"/>
    <w:rsid w:val="00542D37"/>
    <w:rsid w:val="00544A2F"/>
    <w:rsid w:val="00545F53"/>
    <w:rsid w:val="00550F53"/>
    <w:rsid w:val="005510D6"/>
    <w:rsid w:val="005543F0"/>
    <w:rsid w:val="00556EA9"/>
    <w:rsid w:val="0056657C"/>
    <w:rsid w:val="005706D9"/>
    <w:rsid w:val="005776C5"/>
    <w:rsid w:val="00583489"/>
    <w:rsid w:val="0059145D"/>
    <w:rsid w:val="005927C6"/>
    <w:rsid w:val="005A48CC"/>
    <w:rsid w:val="005D79B9"/>
    <w:rsid w:val="00613997"/>
    <w:rsid w:val="006140F5"/>
    <w:rsid w:val="00616C47"/>
    <w:rsid w:val="00617F7B"/>
    <w:rsid w:val="006242DA"/>
    <w:rsid w:val="00627CFE"/>
    <w:rsid w:val="0063289F"/>
    <w:rsid w:val="00632ACB"/>
    <w:rsid w:val="00633162"/>
    <w:rsid w:val="00645B74"/>
    <w:rsid w:val="006475B3"/>
    <w:rsid w:val="0066148C"/>
    <w:rsid w:val="006705C0"/>
    <w:rsid w:val="00670B48"/>
    <w:rsid w:val="00672E3B"/>
    <w:rsid w:val="0068648F"/>
    <w:rsid w:val="006978A9"/>
    <w:rsid w:val="006A1CFB"/>
    <w:rsid w:val="006A42B0"/>
    <w:rsid w:val="006B00D2"/>
    <w:rsid w:val="006D126B"/>
    <w:rsid w:val="006E1D7D"/>
    <w:rsid w:val="006E2B57"/>
    <w:rsid w:val="006F53FA"/>
    <w:rsid w:val="006F7837"/>
    <w:rsid w:val="007026CB"/>
    <w:rsid w:val="007140E3"/>
    <w:rsid w:val="0071578F"/>
    <w:rsid w:val="00721419"/>
    <w:rsid w:val="00723B5C"/>
    <w:rsid w:val="00754A2E"/>
    <w:rsid w:val="00773ADA"/>
    <w:rsid w:val="007767FF"/>
    <w:rsid w:val="007778CE"/>
    <w:rsid w:val="00780706"/>
    <w:rsid w:val="0078401A"/>
    <w:rsid w:val="007940A1"/>
    <w:rsid w:val="007B249B"/>
    <w:rsid w:val="007B4C99"/>
    <w:rsid w:val="007B581A"/>
    <w:rsid w:val="007C103D"/>
    <w:rsid w:val="007C51ED"/>
    <w:rsid w:val="007E2F5B"/>
    <w:rsid w:val="007F0225"/>
    <w:rsid w:val="007F2FF1"/>
    <w:rsid w:val="007F38DD"/>
    <w:rsid w:val="00806C31"/>
    <w:rsid w:val="008147B3"/>
    <w:rsid w:val="008235BE"/>
    <w:rsid w:val="008260EA"/>
    <w:rsid w:val="00835FE8"/>
    <w:rsid w:val="00843B48"/>
    <w:rsid w:val="0084620E"/>
    <w:rsid w:val="00852D94"/>
    <w:rsid w:val="00855EA7"/>
    <w:rsid w:val="008613D9"/>
    <w:rsid w:val="0086189D"/>
    <w:rsid w:val="00864110"/>
    <w:rsid w:val="0087263F"/>
    <w:rsid w:val="00883CFD"/>
    <w:rsid w:val="00885C63"/>
    <w:rsid w:val="00885EE5"/>
    <w:rsid w:val="00893DB3"/>
    <w:rsid w:val="008953FE"/>
    <w:rsid w:val="008A0733"/>
    <w:rsid w:val="008B39AD"/>
    <w:rsid w:val="008C3D51"/>
    <w:rsid w:val="008C5251"/>
    <w:rsid w:val="008D3C1B"/>
    <w:rsid w:val="008E40C7"/>
    <w:rsid w:val="008F0380"/>
    <w:rsid w:val="008F0E19"/>
    <w:rsid w:val="008F28C3"/>
    <w:rsid w:val="008F4552"/>
    <w:rsid w:val="009128B7"/>
    <w:rsid w:val="00916AB0"/>
    <w:rsid w:val="00920F33"/>
    <w:rsid w:val="00924418"/>
    <w:rsid w:val="00925D3C"/>
    <w:rsid w:val="009261F8"/>
    <w:rsid w:val="00934708"/>
    <w:rsid w:val="009433A9"/>
    <w:rsid w:val="009459E3"/>
    <w:rsid w:val="009532A7"/>
    <w:rsid w:val="00961E21"/>
    <w:rsid w:val="00962913"/>
    <w:rsid w:val="0096560F"/>
    <w:rsid w:val="009677AF"/>
    <w:rsid w:val="0097419D"/>
    <w:rsid w:val="009926BA"/>
    <w:rsid w:val="009970C2"/>
    <w:rsid w:val="009A0772"/>
    <w:rsid w:val="009C55D7"/>
    <w:rsid w:val="009D344A"/>
    <w:rsid w:val="009E2856"/>
    <w:rsid w:val="009F1C98"/>
    <w:rsid w:val="009F3317"/>
    <w:rsid w:val="00A00B84"/>
    <w:rsid w:val="00A014F1"/>
    <w:rsid w:val="00A11E46"/>
    <w:rsid w:val="00A1570C"/>
    <w:rsid w:val="00A26720"/>
    <w:rsid w:val="00A47645"/>
    <w:rsid w:val="00A50420"/>
    <w:rsid w:val="00A5525E"/>
    <w:rsid w:val="00A67D85"/>
    <w:rsid w:val="00A77597"/>
    <w:rsid w:val="00A819AC"/>
    <w:rsid w:val="00A86C64"/>
    <w:rsid w:val="00A937AD"/>
    <w:rsid w:val="00AA6ECE"/>
    <w:rsid w:val="00AB27BC"/>
    <w:rsid w:val="00AB3B04"/>
    <w:rsid w:val="00AB4849"/>
    <w:rsid w:val="00AB5056"/>
    <w:rsid w:val="00AC79E2"/>
    <w:rsid w:val="00AD3D35"/>
    <w:rsid w:val="00AD78A4"/>
    <w:rsid w:val="00AE05E6"/>
    <w:rsid w:val="00AE20CB"/>
    <w:rsid w:val="00AE3756"/>
    <w:rsid w:val="00AF7CDB"/>
    <w:rsid w:val="00B0318A"/>
    <w:rsid w:val="00B06078"/>
    <w:rsid w:val="00B23538"/>
    <w:rsid w:val="00B3399B"/>
    <w:rsid w:val="00B40CC5"/>
    <w:rsid w:val="00B57D2A"/>
    <w:rsid w:val="00B748D4"/>
    <w:rsid w:val="00B77713"/>
    <w:rsid w:val="00B94769"/>
    <w:rsid w:val="00BA429A"/>
    <w:rsid w:val="00BA768A"/>
    <w:rsid w:val="00BB2DE3"/>
    <w:rsid w:val="00BC0C38"/>
    <w:rsid w:val="00BE0D83"/>
    <w:rsid w:val="00BE6E8E"/>
    <w:rsid w:val="00BF0F9A"/>
    <w:rsid w:val="00C25624"/>
    <w:rsid w:val="00C27799"/>
    <w:rsid w:val="00C56A28"/>
    <w:rsid w:val="00C864A8"/>
    <w:rsid w:val="00C92BE3"/>
    <w:rsid w:val="00C975E6"/>
    <w:rsid w:val="00CA4B52"/>
    <w:rsid w:val="00CA6B73"/>
    <w:rsid w:val="00CC32A5"/>
    <w:rsid w:val="00CC4215"/>
    <w:rsid w:val="00CE399E"/>
    <w:rsid w:val="00CE6646"/>
    <w:rsid w:val="00CF2B26"/>
    <w:rsid w:val="00CF784F"/>
    <w:rsid w:val="00D02537"/>
    <w:rsid w:val="00D07146"/>
    <w:rsid w:val="00D230B9"/>
    <w:rsid w:val="00D23930"/>
    <w:rsid w:val="00D25555"/>
    <w:rsid w:val="00D26956"/>
    <w:rsid w:val="00D34541"/>
    <w:rsid w:val="00D345C7"/>
    <w:rsid w:val="00D3592C"/>
    <w:rsid w:val="00D433FC"/>
    <w:rsid w:val="00D451E7"/>
    <w:rsid w:val="00D60F5F"/>
    <w:rsid w:val="00D70ABD"/>
    <w:rsid w:val="00D82F40"/>
    <w:rsid w:val="00D8572D"/>
    <w:rsid w:val="00D922BA"/>
    <w:rsid w:val="00D947E7"/>
    <w:rsid w:val="00D97175"/>
    <w:rsid w:val="00DB42E1"/>
    <w:rsid w:val="00DC714C"/>
    <w:rsid w:val="00DE6EA5"/>
    <w:rsid w:val="00DF0051"/>
    <w:rsid w:val="00DF5A25"/>
    <w:rsid w:val="00DF790C"/>
    <w:rsid w:val="00E04956"/>
    <w:rsid w:val="00E1356F"/>
    <w:rsid w:val="00E140C9"/>
    <w:rsid w:val="00E145E7"/>
    <w:rsid w:val="00E210DD"/>
    <w:rsid w:val="00E24D89"/>
    <w:rsid w:val="00E467F3"/>
    <w:rsid w:val="00E52259"/>
    <w:rsid w:val="00E53912"/>
    <w:rsid w:val="00E75503"/>
    <w:rsid w:val="00E91E6F"/>
    <w:rsid w:val="00EA2378"/>
    <w:rsid w:val="00EB2DF4"/>
    <w:rsid w:val="00EB7D38"/>
    <w:rsid w:val="00EC6513"/>
    <w:rsid w:val="00EC7FE1"/>
    <w:rsid w:val="00EC7FE4"/>
    <w:rsid w:val="00EE1956"/>
    <w:rsid w:val="00EE26DA"/>
    <w:rsid w:val="00EE3FB3"/>
    <w:rsid w:val="00EE4176"/>
    <w:rsid w:val="00EE6A8B"/>
    <w:rsid w:val="00F1163A"/>
    <w:rsid w:val="00F119FE"/>
    <w:rsid w:val="00F11B1E"/>
    <w:rsid w:val="00F130E4"/>
    <w:rsid w:val="00F15BB7"/>
    <w:rsid w:val="00F17B6D"/>
    <w:rsid w:val="00F203EB"/>
    <w:rsid w:val="00F47D69"/>
    <w:rsid w:val="00F50ABB"/>
    <w:rsid w:val="00F50E2F"/>
    <w:rsid w:val="00F56F1D"/>
    <w:rsid w:val="00F67112"/>
    <w:rsid w:val="00F7067D"/>
    <w:rsid w:val="00F710AD"/>
    <w:rsid w:val="00F83B9D"/>
    <w:rsid w:val="00F84385"/>
    <w:rsid w:val="00F90126"/>
    <w:rsid w:val="00F903FB"/>
    <w:rsid w:val="00F905E2"/>
    <w:rsid w:val="00F9201E"/>
    <w:rsid w:val="00F934B9"/>
    <w:rsid w:val="00F944D9"/>
    <w:rsid w:val="00F96F08"/>
    <w:rsid w:val="00FA351C"/>
    <w:rsid w:val="00FB660A"/>
    <w:rsid w:val="00FC0B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D38"/>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 w:type="paragraph" w:customStyle="1" w:styleId="c0">
    <w:name w:val="c0"/>
    <w:basedOn w:val="a"/>
    <w:rsid w:val="008953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8953FE"/>
  </w:style>
  <w:style w:type="paragraph" w:customStyle="1" w:styleId="Default">
    <w:name w:val="Default"/>
    <w:rsid w:val="008953F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 w:id="211716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39691-71AF-4845-8127-1AE9EE76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1190</Words>
  <Characters>6784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11</cp:revision>
  <cp:lastPrinted>2018-08-16T11:52:00Z</cp:lastPrinted>
  <dcterms:created xsi:type="dcterms:W3CDTF">2018-08-11T23:42:00Z</dcterms:created>
  <dcterms:modified xsi:type="dcterms:W3CDTF">2018-09-23T18:34:00Z</dcterms:modified>
</cp:coreProperties>
</file>